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1B1A" w14:textId="22577712" w:rsidR="001C1008" w:rsidRPr="001C1008" w:rsidRDefault="001C1008" w:rsidP="001C1008">
      <w:r w:rsidRPr="001C1008">
        <w:rPr>
          <w:b/>
          <w:bCs/>
        </w:rPr>
        <w:t>202</w:t>
      </w:r>
      <w:r w:rsidR="00770AAC">
        <w:rPr>
          <w:b/>
          <w:bCs/>
        </w:rPr>
        <w:t>6</w:t>
      </w:r>
      <w:r w:rsidRPr="001C1008">
        <w:rPr>
          <w:b/>
          <w:bCs/>
        </w:rPr>
        <w:t xml:space="preserve"> Refund Policy </w:t>
      </w:r>
      <w:r w:rsidRPr="001C1008">
        <w:rPr>
          <w:b/>
          <w:bCs/>
        </w:rPr>
        <w:br/>
      </w:r>
    </w:p>
    <w:p w14:paraId="2AF78FDC" w14:textId="77777777" w:rsidR="001C1008" w:rsidRPr="001C1008" w:rsidRDefault="001C1008" w:rsidP="001C1008">
      <w:r w:rsidRPr="001C1008">
        <w:t>The process of evaluations and team setting incurs significant volunteering efforts and substantial operating costs. </w:t>
      </w:r>
    </w:p>
    <w:p w14:paraId="7656B579" w14:textId="77777777" w:rsidR="001C1008" w:rsidRPr="001C1008" w:rsidRDefault="001C1008" w:rsidP="001C1008">
      <w:proofErr w:type="gramStart"/>
      <w:r w:rsidRPr="001C1008">
        <w:t>In the event that</w:t>
      </w:r>
      <w:proofErr w:type="gramEnd"/>
      <w:r w:rsidRPr="001C1008">
        <w:t xml:space="preserve"> withdrawal from a program is requested by the parent/guardian the following course of actions will apply:</w:t>
      </w:r>
      <w:r w:rsidRPr="001C1008">
        <w:br/>
      </w:r>
    </w:p>
    <w:p w14:paraId="777CD8E4" w14:textId="77777777" w:rsidR="001C1008" w:rsidRPr="001C1008" w:rsidRDefault="001C1008" w:rsidP="001C1008">
      <w:pPr>
        <w:numPr>
          <w:ilvl w:val="0"/>
          <w:numId w:val="1"/>
        </w:numPr>
      </w:pPr>
      <w:r w:rsidRPr="001C1008">
        <w:t>- All requests must be in writing to </w:t>
      </w:r>
      <w:hyperlink r:id="rId5" w:tooltip="mailto:Registrar@cambridgeminorlacrosse.com" w:history="1">
        <w:r w:rsidRPr="001C1008">
          <w:rPr>
            <w:rStyle w:val="Hyperlink"/>
          </w:rPr>
          <w:t>Registrar@cambridgeminorlacrosse.com</w:t>
        </w:r>
      </w:hyperlink>
      <w:r w:rsidRPr="001C1008">
        <w:t> and </w:t>
      </w:r>
      <w:hyperlink r:id="rId6" w:tooltip="mailto:highlanders.treasurer@gmail.com" w:history="1">
        <w:r w:rsidRPr="001C1008">
          <w:rPr>
            <w:rStyle w:val="Hyperlink"/>
          </w:rPr>
          <w:t>highlanders.treasurer@gmail.com</w:t>
        </w:r>
      </w:hyperlink>
      <w:r w:rsidRPr="001C1008">
        <w:t> and will be presented at the following monthly executive meeting.</w:t>
      </w:r>
    </w:p>
    <w:p w14:paraId="0B999F70" w14:textId="3E3E2E09" w:rsidR="001C1008" w:rsidRPr="001C1008" w:rsidRDefault="001C1008" w:rsidP="001C1008">
      <w:pPr>
        <w:numPr>
          <w:ilvl w:val="0"/>
          <w:numId w:val="1"/>
        </w:numPr>
      </w:pPr>
      <w:r w:rsidRPr="001C1008">
        <w:t>- A full refund </w:t>
      </w:r>
      <w:r w:rsidRPr="001C1008">
        <w:rPr>
          <w:b/>
          <w:bCs/>
        </w:rPr>
        <w:t>(-$</w:t>
      </w:r>
      <w:r w:rsidR="00770AAC">
        <w:rPr>
          <w:b/>
          <w:bCs/>
        </w:rPr>
        <w:t>50</w:t>
      </w:r>
      <w:r w:rsidRPr="001C1008">
        <w:rPr>
          <w:b/>
          <w:bCs/>
        </w:rPr>
        <w:t xml:space="preserve"> administration fee)</w:t>
      </w:r>
      <w:r w:rsidRPr="001C1008">
        <w:t> can be issued up to and during tryouts.</w:t>
      </w:r>
    </w:p>
    <w:p w14:paraId="1F8641DD" w14:textId="13939439" w:rsidR="001C1008" w:rsidRPr="001C1008" w:rsidRDefault="001C1008" w:rsidP="001C1008">
      <w:pPr>
        <w:numPr>
          <w:ilvl w:val="0"/>
          <w:numId w:val="1"/>
        </w:numPr>
      </w:pPr>
      <w:r w:rsidRPr="001C1008">
        <w:t>- No refunds will be granted after tryouts have concluded and teams have been made. Only if a player is released from team 1 AND team 2 (if available) will a full refund be granted (</w:t>
      </w:r>
      <w:r w:rsidRPr="00770AAC">
        <w:rPr>
          <w:b/>
          <w:bCs/>
        </w:rPr>
        <w:t>-$</w:t>
      </w:r>
      <w:r w:rsidR="00770AAC" w:rsidRPr="00770AAC">
        <w:rPr>
          <w:b/>
          <w:bCs/>
        </w:rPr>
        <w:t>50</w:t>
      </w:r>
      <w:r w:rsidRPr="00770AAC">
        <w:rPr>
          <w:b/>
          <w:bCs/>
        </w:rPr>
        <w:t xml:space="preserve"> administration fee).</w:t>
      </w:r>
    </w:p>
    <w:p w14:paraId="7C997B45" w14:textId="570EA329" w:rsidR="001C1008" w:rsidRPr="001C1008" w:rsidRDefault="001C1008" w:rsidP="001C1008">
      <w:pPr>
        <w:numPr>
          <w:ilvl w:val="0"/>
          <w:numId w:val="1"/>
        </w:numPr>
      </w:pPr>
      <w:r w:rsidRPr="001C1008">
        <w:t xml:space="preserve">- Injury withdrawals will be treated on a </w:t>
      </w:r>
      <w:r w:rsidR="00770AAC">
        <w:t>case-by-case</w:t>
      </w:r>
      <w:r w:rsidRPr="001C1008">
        <w:t xml:space="preserve"> basis. </w:t>
      </w:r>
    </w:p>
    <w:p w14:paraId="537E8ECB" w14:textId="1A4E9F65" w:rsidR="001C1008" w:rsidRPr="001C1008" w:rsidRDefault="001C1008" w:rsidP="001C1008">
      <w:r w:rsidRPr="001C1008">
        <w:t>- A lack of interest or change of sport will NOT be grounds for a refund after the conclusion of tryouts.</w:t>
      </w:r>
    </w:p>
    <w:p w14:paraId="3938EF24" w14:textId="77777777" w:rsidR="001C1008" w:rsidRPr="001C1008" w:rsidRDefault="001C1008" w:rsidP="001C1008">
      <w:r w:rsidRPr="001C1008">
        <w:rPr>
          <w:b/>
          <w:bCs/>
        </w:rPr>
        <w:t>Contact our Registrar or Treasurer for any questions regarding our Refund Policy. </w:t>
      </w:r>
      <w:hyperlink r:id="rId7" w:history="1">
        <w:r w:rsidRPr="001C1008">
          <w:rPr>
            <w:rStyle w:val="Hyperlink"/>
            <w:b/>
            <w:bCs/>
          </w:rPr>
          <w:t>Click for contact list.</w:t>
        </w:r>
      </w:hyperlink>
    </w:p>
    <w:p w14:paraId="4965ED0D" w14:textId="77777777" w:rsidR="00831F70" w:rsidRDefault="00831F70"/>
    <w:sectPr w:rsidR="00831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011BF"/>
    <w:multiLevelType w:val="multilevel"/>
    <w:tmpl w:val="DBB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22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70"/>
    <w:rsid w:val="0014633F"/>
    <w:rsid w:val="001C1008"/>
    <w:rsid w:val="00321500"/>
    <w:rsid w:val="00770AAC"/>
    <w:rsid w:val="00831F70"/>
    <w:rsid w:val="00C45705"/>
    <w:rsid w:val="00D22DDC"/>
    <w:rsid w:val="00E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DA5C"/>
  <w15:chartTrackingRefBased/>
  <w15:docId w15:val="{573FF53E-F621-488C-A1EE-D9B8B55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F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mbridgeminorlacrosse.com/Contact/10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hlanders.treasurer@gmail.com" TargetMode="External"/><Relationship Id="rId5" Type="http://schemas.openxmlformats.org/officeDocument/2006/relationships/hyperlink" Target="mailto:Registrar@cambridgeminorlacross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</dc:creator>
  <cp:keywords/>
  <dc:description/>
  <cp:lastModifiedBy>Dylan Gillespie</cp:lastModifiedBy>
  <cp:revision>2</cp:revision>
  <dcterms:created xsi:type="dcterms:W3CDTF">2026-01-27T13:07:00Z</dcterms:created>
  <dcterms:modified xsi:type="dcterms:W3CDTF">2026-01-27T13:07:00Z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2410f594-4c04-4fc4-b4bd-431fb8fccb39</vt:lpwstr>
  </property>
</Properties>
</file>