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57C501C3" w:rsidR="00647D6C" w:rsidRPr="00DB432A" w:rsidRDefault="00647D6C" w:rsidP="00647D6C">
      <w:pPr>
        <w:spacing w:after="0" w:line="240" w:lineRule="auto"/>
        <w:jc w:val="center"/>
      </w:pPr>
      <w:r w:rsidRPr="00DB432A">
        <w:t>Board of Directors Meeting</w:t>
      </w:r>
      <w:r w:rsidRPr="00DB432A">
        <w:br/>
      </w:r>
      <w:r w:rsidR="00DC0189">
        <w:t>March</w:t>
      </w:r>
      <w:r w:rsidR="00D33313">
        <w:t xml:space="preserve"> 24</w:t>
      </w:r>
      <w:r w:rsidR="00D33313" w:rsidRPr="00D33313">
        <w:rPr>
          <w:vertAlign w:val="superscript"/>
        </w:rPr>
        <w:t>th</w:t>
      </w:r>
      <w:r w:rsidRPr="00DB432A">
        <w:t xml:space="preserve">, </w:t>
      </w:r>
      <w:proofErr w:type="gramStart"/>
      <w:r w:rsidRPr="00DB432A">
        <w:t>202</w:t>
      </w:r>
      <w:r w:rsidR="00CE60EC" w:rsidRPr="00DB432A">
        <w:t>5</w:t>
      </w:r>
      <w:proofErr w:type="gramEnd"/>
      <w:r w:rsidRPr="00DB432A">
        <w:t xml:space="preserve"> at </w:t>
      </w:r>
      <w:r w:rsidR="00F65057">
        <w:t>6</w:t>
      </w:r>
      <w:r w:rsidRPr="00DB432A">
        <w:t>:</w:t>
      </w:r>
      <w:r w:rsidR="00E65261" w:rsidRPr="00DB432A">
        <w:t>3</w:t>
      </w:r>
      <w:r w:rsidRPr="00DB432A">
        <w:t>0pm</w:t>
      </w:r>
      <w:r w:rsidRPr="00DB432A">
        <w:br/>
      </w:r>
      <w:r w:rsidR="00002B21" w:rsidRPr="00DB432A">
        <w:t>@ 900 Jamieson Parkway</w:t>
      </w:r>
      <w:r w:rsidRPr="00DB432A">
        <w:t>, Cambridge</w:t>
      </w:r>
    </w:p>
    <w:p w14:paraId="509D2215" w14:textId="77777777" w:rsidR="00647D6C" w:rsidRPr="00DB432A" w:rsidRDefault="00647D6C" w:rsidP="00647D6C">
      <w:pPr>
        <w:jc w:val="center"/>
      </w:pPr>
    </w:p>
    <w:p w14:paraId="373160F6" w14:textId="7AB04331" w:rsidR="00647D6C" w:rsidRDefault="00647D6C" w:rsidP="00647D6C">
      <w:r w:rsidRPr="00DB432A">
        <w:rPr>
          <w:b/>
          <w:bCs/>
        </w:rPr>
        <w:t>Present:</w:t>
      </w:r>
      <w:r w:rsidRPr="00DB432A">
        <w:t xml:space="preserve"> Jeff </w:t>
      </w:r>
      <w:proofErr w:type="spellStart"/>
      <w:r w:rsidRPr="00DB432A">
        <w:t>Lankowski</w:t>
      </w:r>
      <w:proofErr w:type="spellEnd"/>
      <w:r w:rsidRPr="00DB432A">
        <w:t>, Kalin Wilson, Kim Ford, Kelly Gillespie, Jason Gillespie, Brady Campbell, Paul Guse, Shayna Devoe</w:t>
      </w:r>
      <w:r w:rsidR="00CE60EC" w:rsidRPr="00DB432A">
        <w:t xml:space="preserve">, </w:t>
      </w:r>
      <w:r w:rsidR="00DB432A" w:rsidRPr="00DB432A">
        <w:t>Trevor Ford, Dylan Gillespie, Aaron O’Keefe</w:t>
      </w:r>
      <w:r w:rsidR="008B63D3">
        <w:t>, Natasha Dalton</w:t>
      </w:r>
    </w:p>
    <w:p w14:paraId="75D78069" w14:textId="26901CBD" w:rsidR="004224C1" w:rsidRPr="004224C1" w:rsidRDefault="004224C1" w:rsidP="00647D6C">
      <w:r>
        <w:rPr>
          <w:b/>
          <w:bCs/>
        </w:rPr>
        <w:t xml:space="preserve">Others Present: </w:t>
      </w:r>
      <w:r>
        <w:t xml:space="preserve">Melissa </w:t>
      </w:r>
      <w:proofErr w:type="spellStart"/>
      <w:r>
        <w:t>Onafrychuk</w:t>
      </w:r>
      <w:proofErr w:type="spellEnd"/>
      <w:r>
        <w:t xml:space="preserve">, Glen Hartwell </w:t>
      </w:r>
    </w:p>
    <w:p w14:paraId="7C619554" w14:textId="21DD374C" w:rsidR="00647D6C" w:rsidRPr="00DB432A" w:rsidRDefault="00647D6C" w:rsidP="00647D6C">
      <w:r w:rsidRPr="00DB432A">
        <w:rPr>
          <w:b/>
          <w:bCs/>
        </w:rPr>
        <w:t>Regrets:</w:t>
      </w:r>
      <w:r w:rsidR="00CE60EC" w:rsidRPr="00DB432A">
        <w:t xml:space="preserve"> </w:t>
      </w:r>
      <w:r w:rsidR="00380E26" w:rsidRPr="00DB432A">
        <w:t>Katrina Campbell</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51C8FF22" w:rsidR="00486A63" w:rsidRPr="00DB432A" w:rsidRDefault="00647D6C" w:rsidP="00486A63">
      <w:pPr>
        <w:jc w:val="center"/>
      </w:pPr>
      <w:r w:rsidRPr="00DB432A">
        <w:t xml:space="preserve">Meeting called to order at </w:t>
      </w:r>
      <w:r w:rsidR="00192663">
        <w:t>6</w:t>
      </w:r>
      <w:r w:rsidRPr="00DB432A">
        <w:t>:</w:t>
      </w:r>
      <w:r w:rsidR="00F3697C" w:rsidRPr="00DB432A">
        <w:t>3</w:t>
      </w:r>
      <w:r w:rsidR="00FD52B5">
        <w:t>4</w:t>
      </w:r>
      <w:r w:rsidRPr="00DB432A">
        <w:t xml:space="preserve">pm by Jeff </w:t>
      </w:r>
      <w:proofErr w:type="spellStart"/>
      <w:r w:rsidRPr="00DB432A">
        <w:t>Lankowski</w:t>
      </w:r>
      <w:proofErr w:type="spellEnd"/>
      <w:r w:rsidRPr="00DB432A">
        <w:t>.</w:t>
      </w:r>
      <w:r w:rsidRPr="00DB432A">
        <w:br/>
      </w:r>
      <w:r w:rsidRPr="00DB432A">
        <w:rPr>
          <w:i/>
          <w:iCs/>
        </w:rPr>
        <w:t xml:space="preserve">M/S/C: </w:t>
      </w:r>
      <w:r w:rsidR="00FD52B5">
        <w:rPr>
          <w:i/>
          <w:iCs/>
        </w:rPr>
        <w:t>KALIN WILSON / KIM FORD / CARRIED</w:t>
      </w:r>
    </w:p>
    <w:p w14:paraId="4CB728DD" w14:textId="32171E0F" w:rsidR="00486A63" w:rsidRPr="00DB432A" w:rsidRDefault="00486A63" w:rsidP="00486A63">
      <w:pPr>
        <w:rPr>
          <w:b/>
          <w:bCs/>
        </w:rPr>
      </w:pPr>
      <w:r w:rsidRPr="00DB432A">
        <w:rPr>
          <w:b/>
          <w:bCs/>
        </w:rPr>
        <w:t xml:space="preserve">Approval of </w:t>
      </w:r>
      <w:r w:rsidR="00D17C19" w:rsidRPr="00DB432A">
        <w:rPr>
          <w:b/>
          <w:bCs/>
        </w:rPr>
        <w:t>Previous Meeting M</w:t>
      </w:r>
      <w:r w:rsidRPr="00DB432A">
        <w:rPr>
          <w:b/>
          <w:bCs/>
        </w:rPr>
        <w:t xml:space="preserve">inutes </w:t>
      </w:r>
    </w:p>
    <w:p w14:paraId="2B373373" w14:textId="6D1814E4" w:rsidR="001A3FA7" w:rsidRDefault="00486A63" w:rsidP="001A3FA7">
      <w:pPr>
        <w:jc w:val="center"/>
        <w:rPr>
          <w:i/>
          <w:iCs/>
        </w:rPr>
      </w:pPr>
      <w:r w:rsidRPr="00DB432A">
        <w:rPr>
          <w:i/>
          <w:iCs/>
        </w:rPr>
        <w:t xml:space="preserve">Motion: to approve the minutes from the </w:t>
      </w:r>
      <w:r w:rsidR="00192663">
        <w:rPr>
          <w:i/>
          <w:iCs/>
        </w:rPr>
        <w:t>February 24</w:t>
      </w:r>
      <w:r w:rsidR="00192663" w:rsidRPr="00192663">
        <w:rPr>
          <w:i/>
          <w:iCs/>
          <w:vertAlign w:val="superscript"/>
        </w:rPr>
        <w:t>th</w:t>
      </w:r>
      <w:r w:rsidR="00192663">
        <w:rPr>
          <w:i/>
          <w:iCs/>
        </w:rPr>
        <w:t xml:space="preserve">, </w:t>
      </w:r>
      <w:proofErr w:type="gramStart"/>
      <w:r w:rsidR="00192663">
        <w:rPr>
          <w:i/>
          <w:iCs/>
        </w:rPr>
        <w:t>2025</w:t>
      </w:r>
      <w:proofErr w:type="gramEnd"/>
      <w:r w:rsidRPr="00DB432A">
        <w:rPr>
          <w:i/>
          <w:iCs/>
        </w:rPr>
        <w:t xml:space="preserve"> board meeting as presented.</w:t>
      </w:r>
      <w:r w:rsidRPr="00DB432A">
        <w:br/>
      </w:r>
      <w:r w:rsidRPr="00DB432A">
        <w:rPr>
          <w:i/>
          <w:iCs/>
        </w:rPr>
        <w:t>M/S/C:</w:t>
      </w:r>
      <w:r w:rsidR="005040DB">
        <w:rPr>
          <w:i/>
          <w:iCs/>
        </w:rPr>
        <w:t xml:space="preserve"> KALIN WILSON</w:t>
      </w:r>
      <w:r w:rsidRPr="00DB432A">
        <w:rPr>
          <w:i/>
          <w:iCs/>
        </w:rPr>
        <w:t xml:space="preserve"> </w:t>
      </w:r>
      <w:r w:rsidR="006E0466" w:rsidRPr="00DB432A">
        <w:rPr>
          <w:i/>
          <w:iCs/>
        </w:rPr>
        <w:t>/</w:t>
      </w:r>
      <w:r w:rsidR="005040DB">
        <w:rPr>
          <w:i/>
          <w:iCs/>
        </w:rPr>
        <w:t xml:space="preserve"> </w:t>
      </w:r>
      <w:r w:rsidR="00FD52B5">
        <w:rPr>
          <w:i/>
          <w:iCs/>
        </w:rPr>
        <w:t>KELLY GILLESPIE</w:t>
      </w:r>
      <w:r w:rsidR="00837C25">
        <w:rPr>
          <w:i/>
          <w:iCs/>
        </w:rPr>
        <w:t xml:space="preserve"> /</w:t>
      </w:r>
      <w:r w:rsidR="006E0466" w:rsidRPr="00DB432A">
        <w:rPr>
          <w:i/>
          <w:iCs/>
        </w:rPr>
        <w:t xml:space="preserve"> CARRIED </w:t>
      </w:r>
    </w:p>
    <w:p w14:paraId="0D687862" w14:textId="7A4E53C8" w:rsidR="00CA0610" w:rsidRDefault="00CA0610" w:rsidP="00556A3D">
      <w:pPr>
        <w:spacing w:after="0"/>
        <w:rPr>
          <w:b/>
          <w:bCs/>
        </w:rPr>
      </w:pPr>
      <w:r>
        <w:rPr>
          <w:b/>
          <w:bCs/>
        </w:rPr>
        <w:t>Request for Player Releases Review</w:t>
      </w:r>
    </w:p>
    <w:p w14:paraId="1530813F" w14:textId="339328ED" w:rsidR="00BE4F0E" w:rsidRDefault="00E10023" w:rsidP="00556A3D">
      <w:pPr>
        <w:spacing w:after="0"/>
      </w:pPr>
      <w:r>
        <w:t xml:space="preserve">The Board reviewed the release requests.  </w:t>
      </w:r>
      <w:r w:rsidR="00C87BDB">
        <w:t>After hearing from the families, a</w:t>
      </w:r>
      <w:r w:rsidR="00C87BDB" w:rsidRPr="00C87BDB">
        <w:t xml:space="preserve"> vote was conducted by the board regarding the approval of the release request, and the result was </w:t>
      </w:r>
      <w:r w:rsidR="00225106">
        <w:t>n</w:t>
      </w:r>
      <w:r w:rsidR="00C87BDB">
        <w:t>o for all</w:t>
      </w:r>
      <w:r w:rsidR="00C87BDB" w:rsidRPr="00C87BDB">
        <w:t>. To ensure fairness, any board members with a conflict of interest concerning the age group related to the request were removed from the decision-making process</w:t>
      </w:r>
      <w:r w:rsidR="00370295">
        <w:t>.</w:t>
      </w:r>
    </w:p>
    <w:p w14:paraId="57312528" w14:textId="77777777" w:rsidR="00053711" w:rsidRPr="00E10023" w:rsidRDefault="00053711" w:rsidP="00556A3D">
      <w:pPr>
        <w:spacing w:after="0"/>
      </w:pPr>
    </w:p>
    <w:p w14:paraId="2AC65C37" w14:textId="05955D7F" w:rsidR="00CA0610" w:rsidRDefault="00CA0610" w:rsidP="00CA0610">
      <w:pPr>
        <w:jc w:val="center"/>
        <w:rPr>
          <w:i/>
          <w:iCs/>
        </w:rPr>
      </w:pPr>
      <w:r w:rsidRPr="00DB432A">
        <w:rPr>
          <w:i/>
          <w:iCs/>
        </w:rPr>
        <w:t xml:space="preserve">Motion: to </w:t>
      </w:r>
      <w:r>
        <w:rPr>
          <w:i/>
          <w:iCs/>
        </w:rPr>
        <w:t xml:space="preserve">not </w:t>
      </w:r>
      <w:r w:rsidRPr="00DB432A">
        <w:rPr>
          <w:i/>
          <w:iCs/>
        </w:rPr>
        <w:t xml:space="preserve">approve the </w:t>
      </w:r>
      <w:r>
        <w:rPr>
          <w:i/>
          <w:iCs/>
        </w:rPr>
        <w:t xml:space="preserve">request to release Harvee </w:t>
      </w:r>
      <w:proofErr w:type="spellStart"/>
      <w:r>
        <w:rPr>
          <w:i/>
          <w:iCs/>
        </w:rPr>
        <w:t>Onafrychuk</w:t>
      </w:r>
      <w:proofErr w:type="spellEnd"/>
      <w:r>
        <w:rPr>
          <w:i/>
          <w:iCs/>
        </w:rPr>
        <w:t xml:space="preserve"> for one-year as the request does not meet the requirements for a release.</w:t>
      </w:r>
      <w:r>
        <w:rPr>
          <w:i/>
          <w:iCs/>
        </w:rPr>
        <w:br/>
      </w:r>
      <w:r w:rsidRPr="00DB432A">
        <w:rPr>
          <w:i/>
          <w:iCs/>
        </w:rPr>
        <w:t>M/S/C:</w:t>
      </w:r>
      <w:r>
        <w:rPr>
          <w:i/>
          <w:iCs/>
        </w:rPr>
        <w:t xml:space="preserve"> </w:t>
      </w:r>
      <w:r w:rsidR="00DF64C2">
        <w:rPr>
          <w:i/>
          <w:iCs/>
        </w:rPr>
        <w:t>TREVOR FORD</w:t>
      </w:r>
      <w:r w:rsidRPr="00DB432A">
        <w:rPr>
          <w:i/>
          <w:iCs/>
        </w:rPr>
        <w:t xml:space="preserve"> /</w:t>
      </w:r>
      <w:r>
        <w:rPr>
          <w:i/>
          <w:iCs/>
        </w:rPr>
        <w:t xml:space="preserve"> </w:t>
      </w:r>
      <w:r w:rsidR="00DF64C2">
        <w:rPr>
          <w:i/>
          <w:iCs/>
        </w:rPr>
        <w:t>AARON O</w:t>
      </w:r>
      <w:r w:rsidR="003D372F">
        <w:rPr>
          <w:i/>
          <w:iCs/>
        </w:rPr>
        <w:t>’</w:t>
      </w:r>
      <w:r w:rsidR="00DF64C2">
        <w:rPr>
          <w:i/>
          <w:iCs/>
        </w:rPr>
        <w:t>KEEFE</w:t>
      </w:r>
      <w:r>
        <w:rPr>
          <w:i/>
          <w:iCs/>
        </w:rPr>
        <w:t xml:space="preserve"> /</w:t>
      </w:r>
      <w:r w:rsidRPr="00DB432A">
        <w:rPr>
          <w:i/>
          <w:iCs/>
        </w:rPr>
        <w:t xml:space="preserve"> CARRIED</w:t>
      </w:r>
    </w:p>
    <w:p w14:paraId="1E73522F" w14:textId="1292FF2C" w:rsidR="00CA0610" w:rsidRDefault="00CA0610" w:rsidP="00CA0610">
      <w:pPr>
        <w:jc w:val="center"/>
        <w:rPr>
          <w:i/>
          <w:iCs/>
        </w:rPr>
      </w:pPr>
      <w:r w:rsidRPr="00DB432A">
        <w:rPr>
          <w:i/>
          <w:iCs/>
        </w:rPr>
        <w:t xml:space="preserve">Motion: to </w:t>
      </w:r>
      <w:r>
        <w:rPr>
          <w:i/>
          <w:iCs/>
        </w:rPr>
        <w:t xml:space="preserve">not </w:t>
      </w:r>
      <w:r w:rsidRPr="00DB432A">
        <w:rPr>
          <w:i/>
          <w:iCs/>
        </w:rPr>
        <w:t xml:space="preserve">approve the </w:t>
      </w:r>
      <w:r>
        <w:rPr>
          <w:i/>
          <w:iCs/>
        </w:rPr>
        <w:t>request to release Lincoln Hartwell as the request does not meet the requirements for a release.</w:t>
      </w:r>
      <w:r>
        <w:rPr>
          <w:i/>
          <w:iCs/>
        </w:rPr>
        <w:br/>
      </w:r>
      <w:r w:rsidRPr="00DB432A">
        <w:rPr>
          <w:i/>
          <w:iCs/>
        </w:rPr>
        <w:t>M/S/C:</w:t>
      </w:r>
      <w:r>
        <w:rPr>
          <w:i/>
          <w:iCs/>
        </w:rPr>
        <w:t xml:space="preserve"> </w:t>
      </w:r>
      <w:r w:rsidR="00735783">
        <w:rPr>
          <w:i/>
          <w:iCs/>
        </w:rPr>
        <w:t xml:space="preserve">BRADY CAMPBELL </w:t>
      </w:r>
      <w:r w:rsidRPr="00DB432A">
        <w:rPr>
          <w:i/>
          <w:iCs/>
        </w:rPr>
        <w:t>/</w:t>
      </w:r>
      <w:r>
        <w:rPr>
          <w:i/>
          <w:iCs/>
        </w:rPr>
        <w:t xml:space="preserve"> </w:t>
      </w:r>
      <w:r w:rsidR="00735783">
        <w:rPr>
          <w:i/>
          <w:iCs/>
        </w:rPr>
        <w:t>DYLAN GILLESPIE</w:t>
      </w:r>
      <w:r>
        <w:rPr>
          <w:i/>
          <w:iCs/>
        </w:rPr>
        <w:t xml:space="preserve"> /</w:t>
      </w:r>
      <w:r w:rsidRPr="00DB432A">
        <w:rPr>
          <w:i/>
          <w:iCs/>
        </w:rPr>
        <w:t xml:space="preserve"> CARRIED</w:t>
      </w:r>
    </w:p>
    <w:p w14:paraId="78E04973" w14:textId="132AE8FA" w:rsidR="00AB313E" w:rsidRDefault="00CA0610" w:rsidP="00C87BDB">
      <w:pPr>
        <w:jc w:val="center"/>
        <w:rPr>
          <w:i/>
          <w:iCs/>
        </w:rPr>
      </w:pPr>
      <w:r w:rsidRPr="00DB432A">
        <w:rPr>
          <w:i/>
          <w:iCs/>
        </w:rPr>
        <w:t xml:space="preserve">Motion: to </w:t>
      </w:r>
      <w:r>
        <w:rPr>
          <w:i/>
          <w:iCs/>
        </w:rPr>
        <w:t xml:space="preserve">not </w:t>
      </w:r>
      <w:r w:rsidRPr="00DB432A">
        <w:rPr>
          <w:i/>
          <w:iCs/>
        </w:rPr>
        <w:t xml:space="preserve">approve the </w:t>
      </w:r>
      <w:r>
        <w:rPr>
          <w:i/>
          <w:iCs/>
        </w:rPr>
        <w:t>request to release Jonah Hartwell as the request does not meet the requirements for a release.</w:t>
      </w:r>
      <w:r>
        <w:rPr>
          <w:i/>
          <w:iCs/>
        </w:rPr>
        <w:br/>
      </w:r>
      <w:r w:rsidRPr="00DB432A">
        <w:rPr>
          <w:i/>
          <w:iCs/>
        </w:rPr>
        <w:t>M/S/C:</w:t>
      </w:r>
      <w:r>
        <w:rPr>
          <w:i/>
          <w:iCs/>
        </w:rPr>
        <w:t xml:space="preserve"> </w:t>
      </w:r>
      <w:r w:rsidR="00553122">
        <w:rPr>
          <w:i/>
          <w:iCs/>
        </w:rPr>
        <w:t>PAUL GUSE</w:t>
      </w:r>
      <w:r w:rsidRPr="00DB432A">
        <w:rPr>
          <w:i/>
          <w:iCs/>
        </w:rPr>
        <w:t xml:space="preserve"> /</w:t>
      </w:r>
      <w:r>
        <w:rPr>
          <w:i/>
          <w:iCs/>
        </w:rPr>
        <w:t xml:space="preserve"> </w:t>
      </w:r>
      <w:r w:rsidR="00553122">
        <w:rPr>
          <w:i/>
          <w:iCs/>
        </w:rPr>
        <w:t>KALIN WILSON</w:t>
      </w:r>
      <w:r>
        <w:rPr>
          <w:i/>
          <w:iCs/>
        </w:rPr>
        <w:t xml:space="preserve"> /</w:t>
      </w:r>
      <w:r w:rsidRPr="00DB432A">
        <w:rPr>
          <w:i/>
          <w:iCs/>
        </w:rPr>
        <w:t xml:space="preserve"> CARRIED</w:t>
      </w:r>
    </w:p>
    <w:p w14:paraId="4179F44A" w14:textId="77777777" w:rsidR="00C87BDB" w:rsidRPr="00C87BDB" w:rsidRDefault="00C87BDB" w:rsidP="00C87BDB">
      <w:pPr>
        <w:jc w:val="center"/>
      </w:pPr>
    </w:p>
    <w:p w14:paraId="21824929" w14:textId="71B2F14F" w:rsidR="00486A63" w:rsidRPr="00DB432A" w:rsidRDefault="00486A63" w:rsidP="00556A3D">
      <w:pPr>
        <w:spacing w:after="0"/>
        <w:rPr>
          <w:b/>
          <w:bCs/>
        </w:rPr>
      </w:pPr>
      <w:r w:rsidRPr="00DB432A">
        <w:rPr>
          <w:b/>
          <w:bCs/>
        </w:rPr>
        <w:t>Presidents Report</w:t>
      </w:r>
    </w:p>
    <w:p w14:paraId="373EDA31" w14:textId="77777777" w:rsidR="00192663" w:rsidRPr="00192663" w:rsidRDefault="00192663" w:rsidP="00192663">
      <w:pPr>
        <w:rPr>
          <w:rFonts w:cs="Calibri"/>
        </w:rPr>
      </w:pPr>
      <w:r w:rsidRPr="00192663">
        <w:rPr>
          <w:rFonts w:cs="Calibri"/>
        </w:rPr>
        <w:t>Three release requests were coordinated and facilitated, with detailed explanations provided to each affected family. Assistance was given to trainers and coaches regarding various registration-related inquiries to ensure smooth participation. Additionally, discussions took place with the President of Brantford regarding the U15 team. Further conversations were held with the President of KW concerning player numbers and movement following the conclusion of tryouts.</w:t>
      </w:r>
    </w:p>
    <w:p w14:paraId="01456CDC" w14:textId="04024B77" w:rsidR="00192663" w:rsidRPr="00192663" w:rsidRDefault="00272B5A" w:rsidP="00192663">
      <w:pPr>
        <w:rPr>
          <w:rFonts w:cs="Calibri"/>
        </w:rPr>
      </w:pPr>
      <w:r>
        <w:rPr>
          <w:rFonts w:cs="Calibri"/>
        </w:rPr>
        <w:lastRenderedPageBreak/>
        <w:t>Jeff confirmed the April 6</w:t>
      </w:r>
      <w:r w:rsidRPr="00272B5A">
        <w:rPr>
          <w:rFonts w:cs="Calibri"/>
          <w:vertAlign w:val="superscript"/>
        </w:rPr>
        <w:t>th</w:t>
      </w:r>
      <w:r>
        <w:rPr>
          <w:rFonts w:cs="Calibri"/>
        </w:rPr>
        <w:t xml:space="preserve"> zone meeting details.  Natasha Dalton and Kelly Gillespie will attend the regular meeting.  Kalin Wilson will attend the schedulers meeting. </w:t>
      </w:r>
    </w:p>
    <w:p w14:paraId="43E3BB10" w14:textId="35BE6A75" w:rsidR="00486A63" w:rsidRPr="00DB432A" w:rsidRDefault="00486A63" w:rsidP="00486A63">
      <w:pPr>
        <w:rPr>
          <w:b/>
          <w:bCs/>
        </w:rPr>
      </w:pPr>
      <w:r w:rsidRPr="00DB432A">
        <w:rPr>
          <w:b/>
          <w:bCs/>
        </w:rPr>
        <w:t>Directors Reports</w:t>
      </w:r>
    </w:p>
    <w:p w14:paraId="032436C0"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19F0D1DD" w14:textId="36408B3B" w:rsidR="00932745" w:rsidRPr="00932745" w:rsidRDefault="00932745" w:rsidP="00932745">
      <w:pPr>
        <w:spacing w:after="0"/>
        <w:ind w:left="720"/>
        <w:rPr>
          <w:rFonts w:cstheme="minorHAnsi"/>
        </w:rPr>
      </w:pPr>
      <w:proofErr w:type="spellStart"/>
      <w:r w:rsidRPr="00932745">
        <w:rPr>
          <w:rFonts w:cstheme="minorHAnsi"/>
        </w:rPr>
        <w:t>LaxLife</w:t>
      </w:r>
      <w:proofErr w:type="spellEnd"/>
      <w:r w:rsidRPr="00932745">
        <w:rPr>
          <w:rFonts w:cstheme="minorHAnsi"/>
        </w:rPr>
        <w:t xml:space="preserve"> remains committed to supporting the lacrosse community by providing resources and educational materials for players, coaches, and referees. Efforts continue to expand community engagement, develop online content, and offer skill-building tools.</w:t>
      </w:r>
    </w:p>
    <w:p w14:paraId="1C153B6D" w14:textId="77777777" w:rsidR="00932745" w:rsidRDefault="00932745" w:rsidP="00932745">
      <w:pPr>
        <w:spacing w:after="0"/>
        <w:rPr>
          <w:rFonts w:cstheme="minorHAnsi"/>
        </w:rPr>
      </w:pPr>
    </w:p>
    <w:p w14:paraId="46AFDB9C" w14:textId="0A8DCBDA" w:rsidR="00932745" w:rsidRDefault="00932745" w:rsidP="00932745">
      <w:pPr>
        <w:spacing w:after="0"/>
        <w:ind w:left="720"/>
        <w:rPr>
          <w:rFonts w:cstheme="minorHAnsi"/>
        </w:rPr>
      </w:pPr>
      <w:r w:rsidRPr="00932745">
        <w:rPr>
          <w:rFonts w:cstheme="minorHAnsi"/>
        </w:rPr>
        <w:t>Coaches are receiving direct guidance and support to ensure they have the necessary resources to succeed.</w:t>
      </w:r>
    </w:p>
    <w:p w14:paraId="220E7513" w14:textId="77777777" w:rsidR="002C0C52" w:rsidRDefault="002C0C52" w:rsidP="00932745">
      <w:pPr>
        <w:spacing w:after="0"/>
        <w:ind w:left="720"/>
        <w:rPr>
          <w:rFonts w:cstheme="minorHAnsi"/>
        </w:rPr>
      </w:pPr>
    </w:p>
    <w:p w14:paraId="7041B177" w14:textId="3A22D944" w:rsidR="008A2F4C" w:rsidRPr="00562DBB" w:rsidRDefault="002C0C52" w:rsidP="00562DBB">
      <w:pPr>
        <w:jc w:val="center"/>
        <w:rPr>
          <w:i/>
          <w:iCs/>
        </w:rPr>
      </w:pPr>
      <w:r w:rsidRPr="00DB432A">
        <w:rPr>
          <w:i/>
          <w:iCs/>
        </w:rPr>
        <w:t xml:space="preserve">Motion: </w:t>
      </w:r>
      <w:r>
        <w:rPr>
          <w:i/>
          <w:iCs/>
        </w:rPr>
        <w:t xml:space="preserve">to </w:t>
      </w:r>
      <w:r w:rsidR="00370295">
        <w:rPr>
          <w:i/>
          <w:iCs/>
        </w:rPr>
        <w:t>approve</w:t>
      </w:r>
      <w:r>
        <w:rPr>
          <w:i/>
          <w:iCs/>
        </w:rPr>
        <w:t xml:space="preserve"> </w:t>
      </w:r>
      <w:r w:rsidR="001D5540">
        <w:rPr>
          <w:i/>
          <w:iCs/>
        </w:rPr>
        <w:t>the renewal of a</w:t>
      </w:r>
      <w:r>
        <w:rPr>
          <w:i/>
          <w:iCs/>
        </w:rPr>
        <w:t xml:space="preserve"> </w:t>
      </w:r>
      <w:r w:rsidR="00505E32">
        <w:rPr>
          <w:i/>
          <w:iCs/>
        </w:rPr>
        <w:t xml:space="preserve">6-month </w:t>
      </w:r>
      <w:r>
        <w:rPr>
          <w:i/>
          <w:iCs/>
        </w:rPr>
        <w:t xml:space="preserve">subscription at </w:t>
      </w:r>
      <w:r w:rsidRPr="00505E32">
        <w:rPr>
          <w:i/>
          <w:iCs/>
        </w:rPr>
        <w:t xml:space="preserve">Level </w:t>
      </w:r>
      <w:r w:rsidR="001D5540">
        <w:rPr>
          <w:i/>
          <w:iCs/>
        </w:rPr>
        <w:t>2</w:t>
      </w:r>
      <w:r w:rsidRPr="00505E32">
        <w:rPr>
          <w:i/>
          <w:iCs/>
        </w:rPr>
        <w:t xml:space="preserve">: </w:t>
      </w:r>
      <w:r w:rsidR="001D5540">
        <w:rPr>
          <w:i/>
          <w:iCs/>
        </w:rPr>
        <w:t>$175.89.</w:t>
      </w:r>
      <w:r>
        <w:rPr>
          <w:i/>
          <w:iCs/>
        </w:rPr>
        <w:br/>
      </w:r>
      <w:r w:rsidRPr="00DB432A">
        <w:rPr>
          <w:i/>
          <w:iCs/>
        </w:rPr>
        <w:t>M/S/C:</w:t>
      </w:r>
      <w:r>
        <w:rPr>
          <w:i/>
          <w:iCs/>
        </w:rPr>
        <w:t xml:space="preserve"> BRADY CAMPBELL</w:t>
      </w:r>
      <w:r w:rsidRPr="00DB432A">
        <w:rPr>
          <w:i/>
          <w:iCs/>
        </w:rPr>
        <w:t xml:space="preserve"> /</w:t>
      </w:r>
      <w:r>
        <w:rPr>
          <w:i/>
          <w:iCs/>
        </w:rPr>
        <w:t xml:space="preserve"> KIM FORD /</w:t>
      </w:r>
      <w:r w:rsidRPr="00DB432A">
        <w:rPr>
          <w:i/>
          <w:iCs/>
        </w:rPr>
        <w:t xml:space="preserve"> CARRIED</w:t>
      </w:r>
    </w:p>
    <w:p w14:paraId="3A08E92B"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Secretary Report</w:t>
      </w:r>
    </w:p>
    <w:p w14:paraId="44178626" w14:textId="271516D2" w:rsidR="002C2556" w:rsidRDefault="00932745" w:rsidP="00932745">
      <w:pPr>
        <w:pStyle w:val="ListParagraph"/>
        <w:spacing w:after="0"/>
        <w:rPr>
          <w:rFonts w:cstheme="minorHAnsi"/>
        </w:rPr>
      </w:pPr>
      <w:r w:rsidRPr="00932745">
        <w:rPr>
          <w:rFonts w:cstheme="minorHAnsi"/>
        </w:rPr>
        <w:t xml:space="preserve">Created a Managers Guide for the upcoming season.  The guide is a cheat sheet of the manual. </w:t>
      </w:r>
      <w:r>
        <w:rPr>
          <w:rFonts w:cstheme="minorHAnsi"/>
        </w:rPr>
        <w:t>B</w:t>
      </w:r>
      <w:r w:rsidRPr="00932745">
        <w:rPr>
          <w:rFonts w:cstheme="minorHAnsi"/>
        </w:rPr>
        <w:t>oard members</w:t>
      </w:r>
      <w:r>
        <w:rPr>
          <w:rFonts w:cstheme="minorHAnsi"/>
        </w:rPr>
        <w:t xml:space="preserve"> are asked</w:t>
      </w:r>
      <w:r w:rsidRPr="00932745">
        <w:rPr>
          <w:rFonts w:cstheme="minorHAnsi"/>
        </w:rPr>
        <w:t xml:space="preserve"> to review for accuracy and ensure there is nothing missing</w:t>
      </w:r>
      <w:r>
        <w:rPr>
          <w:rFonts w:cstheme="minorHAnsi"/>
        </w:rPr>
        <w:t>.  Noted amendments will be made before providing to the Media Director for posting</w:t>
      </w:r>
      <w:r w:rsidR="00562DBB">
        <w:rPr>
          <w:rFonts w:cstheme="minorHAnsi"/>
        </w:rPr>
        <w:t xml:space="preserve"> to website</w:t>
      </w:r>
      <w:r w:rsidR="00F766F9">
        <w:rPr>
          <w:rFonts w:cstheme="minorHAnsi"/>
        </w:rPr>
        <w:t>.</w:t>
      </w:r>
    </w:p>
    <w:p w14:paraId="55020622" w14:textId="7E0826A8" w:rsidR="008A2F4C" w:rsidRPr="00DB432A" w:rsidRDefault="00932745" w:rsidP="00CF5CB9">
      <w:pPr>
        <w:pStyle w:val="ListParagraph"/>
        <w:spacing w:after="0"/>
        <w:rPr>
          <w:rFonts w:cstheme="minorHAnsi"/>
        </w:rPr>
      </w:pPr>
      <w:r w:rsidRPr="00932745">
        <w:rPr>
          <w:rFonts w:cstheme="minorHAnsi"/>
        </w:rPr>
        <w:t xml:space="preserve"> </w:t>
      </w:r>
    </w:p>
    <w:p w14:paraId="672EB567"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Treasurer Report</w:t>
      </w:r>
    </w:p>
    <w:p w14:paraId="7077719D" w14:textId="77777777" w:rsidR="002C2556" w:rsidRPr="00682F6D" w:rsidRDefault="008A2F4C" w:rsidP="002C2556">
      <w:pPr>
        <w:spacing w:after="0"/>
        <w:rPr>
          <w:rFonts w:cstheme="minorHAnsi"/>
        </w:rPr>
      </w:pPr>
      <w:r w:rsidRPr="00DB432A">
        <w:rPr>
          <w:rFonts w:cstheme="minorHAnsi"/>
        </w:rPr>
        <w:tab/>
      </w:r>
      <w:r w:rsidR="002C2556" w:rsidRPr="00682F6D">
        <w:rPr>
          <w:rFonts w:cstheme="minorHAnsi"/>
        </w:rPr>
        <w:t>Account Balances (as of Feb 28, 2025):</w:t>
      </w:r>
    </w:p>
    <w:p w14:paraId="314E816F" w14:textId="77777777" w:rsidR="002C2556" w:rsidRPr="00682F6D" w:rsidRDefault="002C2556" w:rsidP="002C2556">
      <w:pPr>
        <w:spacing w:after="0"/>
        <w:ind w:left="1080"/>
        <w:rPr>
          <w:rFonts w:cstheme="minorHAnsi"/>
        </w:rPr>
      </w:pPr>
      <w:r w:rsidRPr="00682F6D">
        <w:rPr>
          <w:rFonts w:cstheme="minorHAnsi"/>
        </w:rPr>
        <w:t>CMLA Account: $43,374.34</w:t>
      </w:r>
    </w:p>
    <w:p w14:paraId="2BC83A4B" w14:textId="77777777" w:rsidR="002C2556" w:rsidRPr="00682F6D" w:rsidRDefault="002C2556" w:rsidP="002C2556">
      <w:pPr>
        <w:spacing w:after="0"/>
        <w:ind w:left="1080"/>
        <w:rPr>
          <w:rFonts w:cstheme="minorHAnsi"/>
        </w:rPr>
      </w:pPr>
      <w:r w:rsidRPr="00682F6D">
        <w:rPr>
          <w:rFonts w:cstheme="minorHAnsi"/>
        </w:rPr>
        <w:t>Bingo Account: $10,176.10</w:t>
      </w:r>
    </w:p>
    <w:p w14:paraId="3B712736" w14:textId="77777777" w:rsidR="002C2556" w:rsidRPr="00682F6D" w:rsidRDefault="002C2556" w:rsidP="002C2556">
      <w:pPr>
        <w:spacing w:after="0"/>
        <w:ind w:left="1080"/>
        <w:rPr>
          <w:rFonts w:cstheme="minorHAnsi"/>
        </w:rPr>
      </w:pPr>
    </w:p>
    <w:p w14:paraId="7EFA25E5" w14:textId="77777777" w:rsidR="002C2556" w:rsidRPr="00682F6D" w:rsidRDefault="002C2556" w:rsidP="002C2556">
      <w:pPr>
        <w:spacing w:after="0"/>
        <w:ind w:firstLine="720"/>
        <w:rPr>
          <w:rFonts w:cstheme="minorHAnsi"/>
        </w:rPr>
      </w:pPr>
      <w:r w:rsidRPr="00682F6D">
        <w:rPr>
          <w:rFonts w:cstheme="minorHAnsi"/>
        </w:rPr>
        <w:t>Payments Made:</w:t>
      </w:r>
    </w:p>
    <w:p w14:paraId="5D8CB5E1" w14:textId="77777777" w:rsidR="002C2556" w:rsidRPr="00682F6D" w:rsidRDefault="002C2556" w:rsidP="002C2556">
      <w:pPr>
        <w:spacing w:after="0"/>
        <w:ind w:left="1080"/>
        <w:rPr>
          <w:rFonts w:cstheme="minorHAnsi"/>
        </w:rPr>
      </w:pPr>
      <w:r w:rsidRPr="00682F6D">
        <w:rPr>
          <w:rFonts w:cstheme="minorHAnsi"/>
        </w:rPr>
        <w:t>Floor Time (2nd installment): $8,437.60</w:t>
      </w:r>
    </w:p>
    <w:p w14:paraId="7A2A63F5" w14:textId="77777777" w:rsidR="002C2556" w:rsidRPr="00682F6D" w:rsidRDefault="002C2556" w:rsidP="002C2556">
      <w:pPr>
        <w:spacing w:after="0"/>
        <w:ind w:left="1080"/>
        <w:rPr>
          <w:rFonts w:cstheme="minorHAnsi"/>
        </w:rPr>
      </w:pPr>
      <w:r w:rsidRPr="00682F6D">
        <w:rPr>
          <w:rFonts w:cstheme="minorHAnsi"/>
        </w:rPr>
        <w:t>Jerseys (2nd installment): $4,098.00 (paid from Bingo Account, 3rd installment due March 31st)</w:t>
      </w:r>
    </w:p>
    <w:p w14:paraId="4749AB6F" w14:textId="77777777" w:rsidR="002C2556" w:rsidRPr="00682F6D" w:rsidRDefault="002C2556" w:rsidP="002C2556">
      <w:pPr>
        <w:spacing w:after="0"/>
        <w:ind w:left="1080"/>
        <w:rPr>
          <w:rFonts w:cstheme="minorHAnsi"/>
        </w:rPr>
      </w:pPr>
      <w:r w:rsidRPr="00682F6D">
        <w:rPr>
          <w:rFonts w:cstheme="minorHAnsi"/>
        </w:rPr>
        <w:t>Facebook Ad: $112.98</w:t>
      </w:r>
    </w:p>
    <w:p w14:paraId="70429DDC" w14:textId="77777777" w:rsidR="002C2556" w:rsidRPr="00682F6D" w:rsidRDefault="002C2556" w:rsidP="002C2556">
      <w:pPr>
        <w:spacing w:after="0"/>
        <w:ind w:firstLine="720"/>
        <w:rPr>
          <w:rFonts w:cstheme="minorHAnsi"/>
        </w:rPr>
      </w:pPr>
    </w:p>
    <w:p w14:paraId="46AEE746" w14:textId="77777777" w:rsidR="002C2556" w:rsidRPr="00682F6D" w:rsidRDefault="002C2556" w:rsidP="002C2556">
      <w:pPr>
        <w:spacing w:after="0"/>
        <w:ind w:firstLine="720"/>
        <w:rPr>
          <w:rFonts w:cstheme="minorHAnsi"/>
        </w:rPr>
      </w:pPr>
      <w:r w:rsidRPr="00682F6D">
        <w:rPr>
          <w:rFonts w:cstheme="minorHAnsi"/>
        </w:rPr>
        <w:t>Tournament Payments:</w:t>
      </w:r>
    </w:p>
    <w:p w14:paraId="3EEB4711" w14:textId="77777777" w:rsidR="002C2556" w:rsidRPr="00682F6D" w:rsidRDefault="002C2556" w:rsidP="002C2556">
      <w:pPr>
        <w:spacing w:after="0"/>
        <w:ind w:left="720" w:firstLine="360"/>
        <w:rPr>
          <w:rFonts w:cstheme="minorHAnsi"/>
        </w:rPr>
      </w:pPr>
      <w:r w:rsidRPr="00682F6D">
        <w:rPr>
          <w:rFonts w:cstheme="minorHAnsi"/>
        </w:rPr>
        <w:t>Total Paid for Tournaments: $13,065.00</w:t>
      </w:r>
    </w:p>
    <w:p w14:paraId="63121A76" w14:textId="77777777" w:rsidR="002C2556" w:rsidRPr="00682F6D" w:rsidRDefault="002C2556" w:rsidP="002C2556">
      <w:pPr>
        <w:numPr>
          <w:ilvl w:val="2"/>
          <w:numId w:val="59"/>
        </w:numPr>
        <w:spacing w:after="0" w:line="240" w:lineRule="auto"/>
        <w:rPr>
          <w:rFonts w:cstheme="minorHAnsi"/>
        </w:rPr>
      </w:pPr>
      <w:r w:rsidRPr="00682F6D">
        <w:rPr>
          <w:rFonts w:cstheme="minorHAnsi"/>
        </w:rPr>
        <w:t>U7: Pelham - $1,000</w:t>
      </w:r>
    </w:p>
    <w:p w14:paraId="488DFF0D" w14:textId="77777777" w:rsidR="002C2556" w:rsidRPr="00682F6D" w:rsidRDefault="002C2556" w:rsidP="002C2556">
      <w:pPr>
        <w:numPr>
          <w:ilvl w:val="2"/>
          <w:numId w:val="59"/>
        </w:numPr>
        <w:spacing w:after="0" w:line="240" w:lineRule="auto"/>
        <w:rPr>
          <w:rFonts w:cstheme="minorHAnsi"/>
        </w:rPr>
      </w:pPr>
      <w:r w:rsidRPr="00682F6D">
        <w:rPr>
          <w:rFonts w:cstheme="minorHAnsi"/>
        </w:rPr>
        <w:t>U9-1: Brampton - $995</w:t>
      </w:r>
    </w:p>
    <w:p w14:paraId="0A7E7BEE" w14:textId="77777777" w:rsidR="002C2556" w:rsidRPr="00682F6D" w:rsidRDefault="002C2556" w:rsidP="002C2556">
      <w:pPr>
        <w:numPr>
          <w:ilvl w:val="2"/>
          <w:numId w:val="59"/>
        </w:numPr>
        <w:spacing w:after="0" w:line="240" w:lineRule="auto"/>
        <w:rPr>
          <w:rFonts w:cstheme="minorHAnsi"/>
        </w:rPr>
      </w:pPr>
      <w:r w:rsidRPr="00682F6D">
        <w:rPr>
          <w:rFonts w:cstheme="minorHAnsi"/>
        </w:rPr>
        <w:t>U9-1: West Durham - $900</w:t>
      </w:r>
    </w:p>
    <w:p w14:paraId="316503A6" w14:textId="77777777" w:rsidR="002C2556" w:rsidRPr="00682F6D" w:rsidRDefault="002C2556" w:rsidP="002C2556">
      <w:pPr>
        <w:numPr>
          <w:ilvl w:val="2"/>
          <w:numId w:val="59"/>
        </w:numPr>
        <w:spacing w:after="0" w:line="240" w:lineRule="auto"/>
        <w:rPr>
          <w:rFonts w:cstheme="minorHAnsi"/>
        </w:rPr>
      </w:pPr>
      <w:r w:rsidRPr="00682F6D">
        <w:rPr>
          <w:rFonts w:cstheme="minorHAnsi"/>
        </w:rPr>
        <w:t>U9-2: Arthur - $450</w:t>
      </w:r>
    </w:p>
    <w:p w14:paraId="0B49B4E6" w14:textId="77777777" w:rsidR="002C2556" w:rsidRPr="00682F6D" w:rsidRDefault="002C2556" w:rsidP="002C2556">
      <w:pPr>
        <w:numPr>
          <w:ilvl w:val="2"/>
          <w:numId w:val="59"/>
        </w:numPr>
        <w:spacing w:after="0" w:line="240" w:lineRule="auto"/>
        <w:rPr>
          <w:rFonts w:cstheme="minorHAnsi"/>
        </w:rPr>
      </w:pPr>
      <w:r w:rsidRPr="00682F6D">
        <w:rPr>
          <w:rFonts w:cstheme="minorHAnsi"/>
        </w:rPr>
        <w:t>U11-1: NOTL - $900</w:t>
      </w:r>
    </w:p>
    <w:p w14:paraId="25AD9ADF" w14:textId="77777777" w:rsidR="002C2556" w:rsidRPr="00682F6D" w:rsidRDefault="002C2556" w:rsidP="002C2556">
      <w:pPr>
        <w:numPr>
          <w:ilvl w:val="2"/>
          <w:numId w:val="59"/>
        </w:numPr>
        <w:spacing w:after="0" w:line="240" w:lineRule="auto"/>
        <w:rPr>
          <w:rFonts w:cstheme="minorHAnsi"/>
        </w:rPr>
      </w:pPr>
      <w:r w:rsidRPr="00682F6D">
        <w:rPr>
          <w:rFonts w:cstheme="minorHAnsi"/>
        </w:rPr>
        <w:t>U11-1: Hamilton - $925</w:t>
      </w:r>
    </w:p>
    <w:p w14:paraId="101B2326" w14:textId="77777777" w:rsidR="002C2556" w:rsidRPr="00682F6D" w:rsidRDefault="002C2556" w:rsidP="002C2556">
      <w:pPr>
        <w:numPr>
          <w:ilvl w:val="2"/>
          <w:numId w:val="59"/>
        </w:numPr>
        <w:spacing w:after="0" w:line="240" w:lineRule="auto"/>
        <w:rPr>
          <w:rFonts w:cstheme="minorHAnsi"/>
        </w:rPr>
      </w:pPr>
      <w:r w:rsidRPr="00682F6D">
        <w:rPr>
          <w:rFonts w:cstheme="minorHAnsi"/>
        </w:rPr>
        <w:t>U11-2: Centre Wellington - $775</w:t>
      </w:r>
    </w:p>
    <w:p w14:paraId="7C201CE0" w14:textId="77777777" w:rsidR="002C2556" w:rsidRPr="00682F6D" w:rsidRDefault="002C2556" w:rsidP="002C2556">
      <w:pPr>
        <w:numPr>
          <w:ilvl w:val="2"/>
          <w:numId w:val="59"/>
        </w:numPr>
        <w:spacing w:after="0" w:line="240" w:lineRule="auto"/>
        <w:rPr>
          <w:rFonts w:cstheme="minorHAnsi"/>
        </w:rPr>
      </w:pPr>
      <w:r w:rsidRPr="00682F6D">
        <w:rPr>
          <w:rFonts w:cstheme="minorHAnsi"/>
        </w:rPr>
        <w:t>U13-1: Hamilton - $925</w:t>
      </w:r>
    </w:p>
    <w:p w14:paraId="7700C6CA" w14:textId="77777777" w:rsidR="002C2556" w:rsidRPr="00682F6D" w:rsidRDefault="002C2556" w:rsidP="002C2556">
      <w:pPr>
        <w:numPr>
          <w:ilvl w:val="2"/>
          <w:numId w:val="59"/>
        </w:numPr>
        <w:spacing w:after="0" w:line="240" w:lineRule="auto"/>
        <w:rPr>
          <w:rFonts w:cstheme="minorHAnsi"/>
        </w:rPr>
      </w:pPr>
      <w:r w:rsidRPr="00682F6D">
        <w:rPr>
          <w:rFonts w:cstheme="minorHAnsi"/>
        </w:rPr>
        <w:t>U13-1: Huntsville - $950</w:t>
      </w:r>
    </w:p>
    <w:p w14:paraId="73D738AD" w14:textId="77777777" w:rsidR="002C2556" w:rsidRPr="00682F6D" w:rsidRDefault="002C2556" w:rsidP="002C2556">
      <w:pPr>
        <w:numPr>
          <w:ilvl w:val="2"/>
          <w:numId w:val="59"/>
        </w:numPr>
        <w:spacing w:after="0" w:line="240" w:lineRule="auto"/>
        <w:rPr>
          <w:rFonts w:cstheme="minorHAnsi"/>
        </w:rPr>
      </w:pPr>
      <w:r w:rsidRPr="00682F6D">
        <w:rPr>
          <w:rFonts w:cstheme="minorHAnsi"/>
        </w:rPr>
        <w:t>U13-2: Simcoe - $750</w:t>
      </w:r>
    </w:p>
    <w:p w14:paraId="22A64A72" w14:textId="77777777" w:rsidR="002C2556" w:rsidRPr="00682F6D" w:rsidRDefault="002C2556" w:rsidP="002C2556">
      <w:pPr>
        <w:numPr>
          <w:ilvl w:val="2"/>
          <w:numId w:val="59"/>
        </w:numPr>
        <w:spacing w:after="0" w:line="240" w:lineRule="auto"/>
        <w:rPr>
          <w:rFonts w:cstheme="minorHAnsi"/>
        </w:rPr>
      </w:pPr>
      <w:r w:rsidRPr="00682F6D">
        <w:rPr>
          <w:rFonts w:cstheme="minorHAnsi"/>
        </w:rPr>
        <w:t>U13-2: Centre Wellington - $775</w:t>
      </w:r>
    </w:p>
    <w:p w14:paraId="6082CC28" w14:textId="77777777" w:rsidR="002C2556" w:rsidRPr="00682F6D" w:rsidRDefault="002C2556" w:rsidP="002C2556">
      <w:pPr>
        <w:numPr>
          <w:ilvl w:val="2"/>
          <w:numId w:val="59"/>
        </w:numPr>
        <w:spacing w:after="0" w:line="240" w:lineRule="auto"/>
        <w:rPr>
          <w:rFonts w:cstheme="minorHAnsi"/>
        </w:rPr>
      </w:pPr>
      <w:r w:rsidRPr="00682F6D">
        <w:rPr>
          <w:rFonts w:cstheme="minorHAnsi"/>
        </w:rPr>
        <w:lastRenderedPageBreak/>
        <w:t>U15: Hamilton - $925</w:t>
      </w:r>
    </w:p>
    <w:p w14:paraId="14DF0515" w14:textId="77777777" w:rsidR="002C2556" w:rsidRPr="00682F6D" w:rsidRDefault="002C2556" w:rsidP="002C2556">
      <w:pPr>
        <w:numPr>
          <w:ilvl w:val="2"/>
          <w:numId w:val="59"/>
        </w:numPr>
        <w:spacing w:after="0" w:line="240" w:lineRule="auto"/>
        <w:rPr>
          <w:rFonts w:cstheme="minorHAnsi"/>
        </w:rPr>
      </w:pPr>
      <w:r w:rsidRPr="00682F6D">
        <w:rPr>
          <w:rFonts w:cstheme="minorHAnsi"/>
        </w:rPr>
        <w:t>U15: Brampton - $995</w:t>
      </w:r>
    </w:p>
    <w:p w14:paraId="4AD2B558" w14:textId="77777777" w:rsidR="002C2556" w:rsidRPr="00682F6D" w:rsidRDefault="002C2556" w:rsidP="002C2556">
      <w:pPr>
        <w:numPr>
          <w:ilvl w:val="2"/>
          <w:numId w:val="59"/>
        </w:numPr>
        <w:spacing w:after="0" w:line="240" w:lineRule="auto"/>
        <w:rPr>
          <w:rFonts w:cstheme="minorHAnsi"/>
        </w:rPr>
      </w:pPr>
      <w:r w:rsidRPr="00682F6D">
        <w:rPr>
          <w:rFonts w:cstheme="minorHAnsi"/>
        </w:rPr>
        <w:t xml:space="preserve">U22: </w:t>
      </w:r>
      <w:proofErr w:type="spellStart"/>
      <w:r w:rsidRPr="00682F6D">
        <w:rPr>
          <w:rFonts w:cstheme="minorHAnsi"/>
        </w:rPr>
        <w:t>Comradi</w:t>
      </w:r>
      <w:proofErr w:type="spellEnd"/>
      <w:r w:rsidRPr="00682F6D">
        <w:rPr>
          <w:rFonts w:cstheme="minorHAnsi"/>
        </w:rPr>
        <w:t xml:space="preserve"> - $875</w:t>
      </w:r>
    </w:p>
    <w:p w14:paraId="1083CC16" w14:textId="77777777" w:rsidR="002C2556" w:rsidRDefault="002C2556" w:rsidP="002C2556">
      <w:pPr>
        <w:numPr>
          <w:ilvl w:val="2"/>
          <w:numId w:val="59"/>
        </w:numPr>
        <w:spacing w:after="0" w:line="240" w:lineRule="auto"/>
        <w:rPr>
          <w:rFonts w:cstheme="minorHAnsi"/>
        </w:rPr>
      </w:pPr>
      <w:r w:rsidRPr="00682F6D">
        <w:rPr>
          <w:rFonts w:cstheme="minorHAnsi"/>
        </w:rPr>
        <w:t>U22: Hamilton - $925</w:t>
      </w:r>
    </w:p>
    <w:p w14:paraId="2B3916AD" w14:textId="77777777" w:rsidR="002C2556" w:rsidRPr="00682F6D" w:rsidRDefault="002C2556" w:rsidP="002C2556">
      <w:pPr>
        <w:spacing w:after="0"/>
        <w:ind w:left="2160"/>
        <w:rPr>
          <w:rFonts w:cstheme="minorHAnsi"/>
        </w:rPr>
      </w:pPr>
    </w:p>
    <w:p w14:paraId="4827A48B" w14:textId="77777777" w:rsidR="002C2556" w:rsidRPr="00682F6D" w:rsidRDefault="002C2556" w:rsidP="002C2556">
      <w:pPr>
        <w:spacing w:after="0"/>
        <w:ind w:firstLine="720"/>
        <w:rPr>
          <w:rFonts w:cstheme="minorHAnsi"/>
        </w:rPr>
      </w:pPr>
      <w:r w:rsidRPr="00682F6D">
        <w:rPr>
          <w:rFonts w:cstheme="minorHAnsi"/>
        </w:rPr>
        <w:t>Registration Deposits to Date:</w:t>
      </w:r>
    </w:p>
    <w:p w14:paraId="33E03D17" w14:textId="77777777" w:rsidR="002C2556" w:rsidRDefault="002C2556" w:rsidP="002C2556">
      <w:pPr>
        <w:spacing w:after="0"/>
        <w:ind w:left="720" w:firstLine="414"/>
        <w:rPr>
          <w:rFonts w:cstheme="minorHAnsi"/>
        </w:rPr>
      </w:pPr>
      <w:r w:rsidRPr="00682F6D">
        <w:rPr>
          <w:rFonts w:cstheme="minorHAnsi"/>
        </w:rPr>
        <w:t>$32,103.95</w:t>
      </w:r>
    </w:p>
    <w:p w14:paraId="456396BA" w14:textId="3C9477F8" w:rsidR="00E11A46" w:rsidRDefault="00E11A46" w:rsidP="002C2556">
      <w:pPr>
        <w:spacing w:after="0"/>
        <w:rPr>
          <w:rFonts w:cstheme="minorHAnsi"/>
          <w:b/>
          <w:bCs/>
        </w:rPr>
      </w:pPr>
    </w:p>
    <w:p w14:paraId="4521A36D" w14:textId="164A8F2E" w:rsidR="00812F7B"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08B621F9" w14:textId="77777777" w:rsidR="005702D9" w:rsidRPr="005702D9" w:rsidRDefault="005702D9" w:rsidP="005702D9">
      <w:pPr>
        <w:spacing w:after="0"/>
        <w:ind w:left="720"/>
        <w:rPr>
          <w:rFonts w:cstheme="minorHAnsi"/>
        </w:rPr>
      </w:pPr>
      <w:r w:rsidRPr="005702D9">
        <w:rPr>
          <w:rFonts w:cstheme="minorHAnsi"/>
        </w:rPr>
        <w:t>As of March 21, the total number of registered players has increased to 153, up from 113 on February 23, showing continued growth.</w:t>
      </w:r>
    </w:p>
    <w:p w14:paraId="4E41F4DE" w14:textId="77777777" w:rsidR="005702D9" w:rsidRPr="005702D9" w:rsidRDefault="005702D9" w:rsidP="005702D9">
      <w:pPr>
        <w:spacing w:after="0"/>
        <w:ind w:left="360"/>
        <w:rPr>
          <w:rFonts w:cstheme="minorHAnsi"/>
        </w:rPr>
      </w:pPr>
    </w:p>
    <w:p w14:paraId="535BD751" w14:textId="77777777" w:rsidR="005702D9" w:rsidRPr="005702D9" w:rsidRDefault="005702D9" w:rsidP="005702D9">
      <w:pPr>
        <w:spacing w:after="0"/>
        <w:ind w:left="360" w:firstLine="360"/>
        <w:rPr>
          <w:rFonts w:cstheme="minorHAnsi"/>
        </w:rPr>
      </w:pPr>
      <w:r w:rsidRPr="005702D9">
        <w:rPr>
          <w:rFonts w:cstheme="minorHAnsi"/>
        </w:rPr>
        <w:t>Registration Breakdown by Division:</w:t>
      </w:r>
    </w:p>
    <w:p w14:paraId="05602322" w14:textId="77777777" w:rsidR="005702D9" w:rsidRPr="005702D9" w:rsidRDefault="005702D9" w:rsidP="005702D9">
      <w:pPr>
        <w:spacing w:after="0"/>
        <w:ind w:left="1440"/>
        <w:rPr>
          <w:rFonts w:cstheme="minorHAnsi"/>
        </w:rPr>
      </w:pPr>
      <w:r w:rsidRPr="005702D9">
        <w:rPr>
          <w:rFonts w:cstheme="minorHAnsi"/>
        </w:rPr>
        <w:t>U5: 27 (up from 17)</w:t>
      </w:r>
    </w:p>
    <w:p w14:paraId="5430879F" w14:textId="77777777" w:rsidR="005702D9" w:rsidRPr="005702D9" w:rsidRDefault="005702D9" w:rsidP="005702D9">
      <w:pPr>
        <w:spacing w:after="0"/>
        <w:ind w:left="1440"/>
        <w:rPr>
          <w:rFonts w:cstheme="minorHAnsi"/>
        </w:rPr>
      </w:pPr>
      <w:r w:rsidRPr="005702D9">
        <w:rPr>
          <w:rFonts w:cstheme="minorHAnsi"/>
        </w:rPr>
        <w:t>U7: 8 (up from 5)</w:t>
      </w:r>
    </w:p>
    <w:p w14:paraId="64CFC869" w14:textId="77777777" w:rsidR="005702D9" w:rsidRPr="005702D9" w:rsidRDefault="005702D9" w:rsidP="005702D9">
      <w:pPr>
        <w:spacing w:after="0"/>
        <w:ind w:left="1440"/>
        <w:rPr>
          <w:rFonts w:cstheme="minorHAnsi"/>
        </w:rPr>
      </w:pPr>
      <w:r w:rsidRPr="005702D9">
        <w:rPr>
          <w:rFonts w:cstheme="minorHAnsi"/>
        </w:rPr>
        <w:t>U7 Rep: 7 (up from 2)</w:t>
      </w:r>
    </w:p>
    <w:p w14:paraId="12484255" w14:textId="77777777" w:rsidR="005702D9" w:rsidRPr="005702D9" w:rsidRDefault="005702D9" w:rsidP="005702D9">
      <w:pPr>
        <w:spacing w:after="0"/>
        <w:ind w:left="1440"/>
        <w:rPr>
          <w:rFonts w:cstheme="minorHAnsi"/>
        </w:rPr>
      </w:pPr>
      <w:r w:rsidRPr="005702D9">
        <w:rPr>
          <w:rFonts w:cstheme="minorHAnsi"/>
        </w:rPr>
        <w:t>U9 Rep: 17 (up from 12)</w:t>
      </w:r>
    </w:p>
    <w:p w14:paraId="792576B7" w14:textId="77777777" w:rsidR="005702D9" w:rsidRPr="005702D9" w:rsidRDefault="005702D9" w:rsidP="005702D9">
      <w:pPr>
        <w:spacing w:after="0"/>
        <w:ind w:left="1440"/>
        <w:rPr>
          <w:rFonts w:cstheme="minorHAnsi"/>
        </w:rPr>
      </w:pPr>
      <w:r w:rsidRPr="005702D9">
        <w:rPr>
          <w:rFonts w:cstheme="minorHAnsi"/>
        </w:rPr>
        <w:t>U11 Rep: 29 (up from 26)</w:t>
      </w:r>
    </w:p>
    <w:p w14:paraId="2D484165" w14:textId="77777777" w:rsidR="005702D9" w:rsidRPr="005702D9" w:rsidRDefault="005702D9" w:rsidP="005702D9">
      <w:pPr>
        <w:spacing w:after="0"/>
        <w:ind w:left="1440"/>
        <w:rPr>
          <w:rFonts w:cstheme="minorHAnsi"/>
        </w:rPr>
      </w:pPr>
      <w:r w:rsidRPr="005702D9">
        <w:rPr>
          <w:rFonts w:cstheme="minorHAnsi"/>
        </w:rPr>
        <w:t>U13 Rep: 41 (up from 33)</w:t>
      </w:r>
    </w:p>
    <w:p w14:paraId="48017D5B" w14:textId="77777777" w:rsidR="005702D9" w:rsidRPr="005702D9" w:rsidRDefault="005702D9" w:rsidP="005702D9">
      <w:pPr>
        <w:spacing w:after="0"/>
        <w:ind w:left="1440"/>
        <w:rPr>
          <w:rFonts w:cstheme="minorHAnsi"/>
        </w:rPr>
      </w:pPr>
      <w:r w:rsidRPr="005702D9">
        <w:rPr>
          <w:rFonts w:cstheme="minorHAnsi"/>
        </w:rPr>
        <w:t>U15 Rep: 20 (up from 16)</w:t>
      </w:r>
    </w:p>
    <w:p w14:paraId="7C32F8B4" w14:textId="77777777" w:rsidR="005702D9" w:rsidRPr="005702D9" w:rsidRDefault="005702D9" w:rsidP="005702D9">
      <w:pPr>
        <w:spacing w:after="0"/>
        <w:ind w:left="1440"/>
        <w:rPr>
          <w:rFonts w:cstheme="minorHAnsi"/>
        </w:rPr>
      </w:pPr>
      <w:r w:rsidRPr="005702D9">
        <w:rPr>
          <w:rFonts w:cstheme="minorHAnsi"/>
        </w:rPr>
        <w:t>U17 Rep: 0 (unchanged)</w:t>
      </w:r>
    </w:p>
    <w:p w14:paraId="4A7BF9C4" w14:textId="77777777" w:rsidR="005702D9" w:rsidRPr="005702D9" w:rsidRDefault="005702D9" w:rsidP="005702D9">
      <w:pPr>
        <w:spacing w:after="0"/>
        <w:ind w:left="1440"/>
        <w:rPr>
          <w:rFonts w:cstheme="minorHAnsi"/>
        </w:rPr>
      </w:pPr>
      <w:r w:rsidRPr="005702D9">
        <w:rPr>
          <w:rFonts w:cstheme="minorHAnsi"/>
        </w:rPr>
        <w:t>U22 Rep: 4 (up from 2)</w:t>
      </w:r>
    </w:p>
    <w:p w14:paraId="1129AF18" w14:textId="77777777" w:rsidR="005702D9" w:rsidRPr="005702D9" w:rsidRDefault="005702D9" w:rsidP="005702D9">
      <w:pPr>
        <w:spacing w:after="0"/>
        <w:ind w:left="360"/>
        <w:rPr>
          <w:rFonts w:cstheme="minorHAnsi"/>
        </w:rPr>
      </w:pPr>
    </w:p>
    <w:p w14:paraId="2E1B1CFB" w14:textId="77777777" w:rsidR="005702D9" w:rsidRPr="005702D9" w:rsidRDefault="005702D9" w:rsidP="005702D9">
      <w:pPr>
        <w:spacing w:after="0"/>
        <w:ind w:left="360" w:firstLine="360"/>
        <w:rPr>
          <w:rFonts w:cstheme="minorHAnsi"/>
        </w:rPr>
      </w:pPr>
      <w:r w:rsidRPr="005702D9">
        <w:rPr>
          <w:rFonts w:cstheme="minorHAnsi"/>
        </w:rPr>
        <w:t>Strong growth in U5 and U13 Rep divisions.</w:t>
      </w:r>
    </w:p>
    <w:p w14:paraId="61339CA7" w14:textId="77777777" w:rsidR="005702D9" w:rsidRPr="005702D9" w:rsidRDefault="005702D9" w:rsidP="005702D9">
      <w:pPr>
        <w:spacing w:after="0"/>
        <w:ind w:left="360" w:firstLine="360"/>
        <w:rPr>
          <w:rFonts w:cstheme="minorHAnsi"/>
        </w:rPr>
      </w:pPr>
      <w:r w:rsidRPr="005702D9">
        <w:rPr>
          <w:rFonts w:cstheme="minorHAnsi"/>
        </w:rPr>
        <w:t>U7 Rep and U9 Rep show notable increases.</w:t>
      </w:r>
    </w:p>
    <w:p w14:paraId="140D99D9" w14:textId="77777777" w:rsidR="005702D9" w:rsidRPr="005702D9" w:rsidRDefault="005702D9" w:rsidP="005702D9">
      <w:pPr>
        <w:spacing w:after="0"/>
        <w:ind w:left="360" w:firstLine="360"/>
        <w:rPr>
          <w:rFonts w:cstheme="minorHAnsi"/>
        </w:rPr>
      </w:pPr>
      <w:r w:rsidRPr="005702D9">
        <w:rPr>
          <w:rFonts w:cstheme="minorHAnsi"/>
        </w:rPr>
        <w:t>Overall, the program continues to expand, with 40 new players added since February.</w:t>
      </w:r>
    </w:p>
    <w:p w14:paraId="30ECCD46" w14:textId="526E043E" w:rsidR="00812F7B" w:rsidRPr="00DB432A" w:rsidRDefault="00812F7B" w:rsidP="00812F7B">
      <w:pPr>
        <w:spacing w:after="0"/>
        <w:rPr>
          <w:rFonts w:cstheme="minorHAnsi"/>
        </w:rPr>
      </w:pPr>
    </w:p>
    <w:p w14:paraId="14F26F59" w14:textId="11819BE0" w:rsidR="000C5495" w:rsidRPr="00B0055A" w:rsidRDefault="00812F7B" w:rsidP="00B0055A">
      <w:pPr>
        <w:pStyle w:val="ListParagraph"/>
        <w:numPr>
          <w:ilvl w:val="0"/>
          <w:numId w:val="44"/>
        </w:numPr>
        <w:spacing w:after="0"/>
      </w:pPr>
      <w:r w:rsidRPr="00DB432A">
        <w:rPr>
          <w:rFonts w:cstheme="minorHAnsi"/>
          <w:b/>
          <w:bCs/>
        </w:rPr>
        <w:t>Rep/Travel Report</w:t>
      </w:r>
      <w:r w:rsidRPr="00DB432A">
        <w:rPr>
          <w:rFonts w:cstheme="minorHAnsi"/>
        </w:rPr>
        <w:tab/>
      </w:r>
      <w:r w:rsidRPr="00DB432A">
        <w:rPr>
          <w:rFonts w:cstheme="minorHAnsi"/>
        </w:rPr>
        <w:br/>
      </w:r>
      <w:r w:rsidR="00F1401B">
        <w:rPr>
          <w:rFonts w:cstheme="minorHAnsi"/>
        </w:rPr>
        <w:t xml:space="preserve">Nothing to report. </w:t>
      </w:r>
    </w:p>
    <w:p w14:paraId="6B0876F0" w14:textId="77777777" w:rsidR="00B0055A" w:rsidRPr="000C5495" w:rsidRDefault="00B0055A" w:rsidP="00B0055A">
      <w:pPr>
        <w:pStyle w:val="ListParagraph"/>
        <w:spacing w:after="0"/>
      </w:pPr>
    </w:p>
    <w:p w14:paraId="4A5D37C1" w14:textId="77777777" w:rsidR="005A4989" w:rsidRDefault="00812F7B" w:rsidP="00CF5CB9">
      <w:pPr>
        <w:ind w:left="720"/>
      </w:pPr>
      <w:r w:rsidRPr="00DB432A">
        <w:rPr>
          <w:rFonts w:cstheme="minorHAnsi"/>
          <w:b/>
          <w:bCs/>
        </w:rPr>
        <w:t>Scheduling Report</w:t>
      </w:r>
      <w:r w:rsidR="005A4989">
        <w:rPr>
          <w:rFonts w:cstheme="minorHAnsi"/>
          <w:b/>
          <w:bCs/>
        </w:rPr>
        <w:br/>
      </w:r>
      <w:r w:rsidR="005A4989" w:rsidRPr="009E7F18">
        <w:t>Tryout Schedule &amp; Practices:</w:t>
      </w:r>
      <w:r w:rsidR="005A4989">
        <w:br/>
      </w:r>
      <w:r w:rsidR="005A4989" w:rsidRPr="009E7F18">
        <w:t>The tryout schedule has been posted to the website.</w:t>
      </w:r>
    </w:p>
    <w:p w14:paraId="7530C299" w14:textId="77777777" w:rsidR="005A4989" w:rsidRDefault="005A4989" w:rsidP="005A4989">
      <w:pPr>
        <w:ind w:left="720"/>
      </w:pPr>
      <w:r w:rsidRPr="009E7F18">
        <w:t>The first two weeks of practices are uploaded. Additional practices will be added once decisions are made regarding U7 rep and U9-2 teams.</w:t>
      </w:r>
    </w:p>
    <w:p w14:paraId="354942BB" w14:textId="3CA88FF4" w:rsidR="00E7741B" w:rsidRDefault="00015AE2" w:rsidP="005A4989">
      <w:pPr>
        <w:ind w:left="720"/>
      </w:pPr>
      <w:r>
        <w:t>U9-2 does not have the numbers to run</w:t>
      </w:r>
      <w:r w:rsidR="00AF487B">
        <w:t>.</w:t>
      </w:r>
      <w:r w:rsidR="00572D41">
        <w:t xml:space="preserve"> U7 will fold select and run development sessions</w:t>
      </w:r>
      <w:r w:rsidR="00517990">
        <w:t xml:space="preserve"> with extra floor time.  Monday/Wednesday will be half hours with Friday </w:t>
      </w:r>
      <w:r w:rsidR="00A16B3E">
        <w:t>drop-in</w:t>
      </w:r>
      <w:r w:rsidR="00517990">
        <w:t xml:space="preserve"> sessions</w:t>
      </w:r>
      <w:r w:rsidR="00AF487B">
        <w:t>.  Brady will confirm the decision for U7 by April 6</w:t>
      </w:r>
      <w:r w:rsidR="00AF487B" w:rsidRPr="00E7741B">
        <w:rPr>
          <w:vertAlign w:val="superscript"/>
        </w:rPr>
        <w:t>th</w:t>
      </w:r>
      <w:r w:rsidR="00AF487B">
        <w:t>, 2025.</w:t>
      </w:r>
    </w:p>
    <w:p w14:paraId="6AA65F77" w14:textId="77777777" w:rsidR="005A4989" w:rsidRPr="009E7F18" w:rsidRDefault="005A4989" w:rsidP="005A4989">
      <w:pPr>
        <w:spacing w:after="0"/>
        <w:ind w:left="720"/>
      </w:pPr>
      <w:r w:rsidRPr="009E7F18">
        <w:t>Team Registrations: Kim and I have successfully registered the following teams for tournaments:</w:t>
      </w:r>
    </w:p>
    <w:p w14:paraId="0BA94A0D" w14:textId="77777777" w:rsidR="005A4989" w:rsidRPr="009E7F18" w:rsidRDefault="005A4989" w:rsidP="005A4989">
      <w:pPr>
        <w:spacing w:after="0"/>
        <w:ind w:left="360" w:firstLine="774"/>
      </w:pPr>
      <w:r w:rsidRPr="009E7F18">
        <w:t>U7: Pelham</w:t>
      </w:r>
    </w:p>
    <w:p w14:paraId="788A84D3" w14:textId="77777777" w:rsidR="005A4989" w:rsidRPr="009E7F18" w:rsidRDefault="005A4989" w:rsidP="005A4989">
      <w:pPr>
        <w:spacing w:after="0"/>
        <w:ind w:left="360" w:firstLine="774"/>
      </w:pPr>
      <w:r w:rsidRPr="009E7F18">
        <w:t>U9-1: Brampton, West Durham</w:t>
      </w:r>
    </w:p>
    <w:p w14:paraId="75168404" w14:textId="77777777" w:rsidR="005A4989" w:rsidRPr="009E7F18" w:rsidRDefault="005A4989" w:rsidP="005A4989">
      <w:pPr>
        <w:spacing w:after="0"/>
        <w:ind w:left="360" w:firstLine="774"/>
      </w:pPr>
      <w:r w:rsidRPr="009E7F18">
        <w:t>U9-2: Arthur</w:t>
      </w:r>
    </w:p>
    <w:p w14:paraId="7BD386E9" w14:textId="77777777" w:rsidR="005A4989" w:rsidRPr="009E7F18" w:rsidRDefault="005A4989" w:rsidP="005A4989">
      <w:pPr>
        <w:spacing w:after="0"/>
        <w:ind w:left="360" w:firstLine="774"/>
      </w:pPr>
      <w:r w:rsidRPr="009E7F18">
        <w:lastRenderedPageBreak/>
        <w:t>U11-1: NOTL, Hamilton</w:t>
      </w:r>
    </w:p>
    <w:p w14:paraId="7CEB836A" w14:textId="77777777" w:rsidR="005A4989" w:rsidRPr="009E7F18" w:rsidRDefault="005A4989" w:rsidP="005A4989">
      <w:pPr>
        <w:spacing w:after="0"/>
        <w:ind w:left="360" w:firstLine="774"/>
      </w:pPr>
      <w:r w:rsidRPr="009E7F18">
        <w:t>U11-2: Centre Wellington (CW)</w:t>
      </w:r>
    </w:p>
    <w:p w14:paraId="721D7390" w14:textId="77777777" w:rsidR="005A4989" w:rsidRPr="009E7F18" w:rsidRDefault="005A4989" w:rsidP="005A4989">
      <w:pPr>
        <w:spacing w:after="0"/>
        <w:ind w:left="360" w:firstLine="774"/>
      </w:pPr>
      <w:r w:rsidRPr="009E7F18">
        <w:t>U13-1: Hamilton, Huntsville</w:t>
      </w:r>
    </w:p>
    <w:p w14:paraId="6EE75777" w14:textId="77777777" w:rsidR="005A4989" w:rsidRPr="009E7F18" w:rsidRDefault="005A4989" w:rsidP="005A4989">
      <w:pPr>
        <w:spacing w:after="0"/>
        <w:ind w:left="360" w:firstLine="774"/>
      </w:pPr>
      <w:r w:rsidRPr="009E7F18">
        <w:t>U13-2: Simcoe, Centre Wellington (CW)</w:t>
      </w:r>
    </w:p>
    <w:p w14:paraId="3C136FAF" w14:textId="77777777" w:rsidR="005A4989" w:rsidRPr="009E7F18" w:rsidRDefault="005A4989" w:rsidP="005A4989">
      <w:pPr>
        <w:spacing w:after="0"/>
        <w:ind w:left="360" w:firstLine="774"/>
      </w:pPr>
      <w:r w:rsidRPr="009E7F18">
        <w:t>U15: Brampton, Hamilton</w:t>
      </w:r>
    </w:p>
    <w:p w14:paraId="50B0655D" w14:textId="77777777" w:rsidR="005A4989" w:rsidRDefault="005A4989" w:rsidP="005A4989">
      <w:pPr>
        <w:spacing w:after="0"/>
        <w:ind w:left="360" w:firstLine="774"/>
      </w:pPr>
      <w:r w:rsidRPr="009E7F18">
        <w:t xml:space="preserve">U22: </w:t>
      </w:r>
      <w:proofErr w:type="spellStart"/>
      <w:r w:rsidRPr="009E7F18">
        <w:t>Comradi</w:t>
      </w:r>
      <w:proofErr w:type="spellEnd"/>
      <w:r w:rsidRPr="009E7F18">
        <w:t>, Hamilton</w:t>
      </w:r>
      <w:r>
        <w:br/>
      </w:r>
    </w:p>
    <w:p w14:paraId="1A2D83FE" w14:textId="77777777" w:rsidR="005A4989" w:rsidRPr="009E7F18" w:rsidRDefault="005A4989" w:rsidP="005A4989">
      <w:pPr>
        <w:spacing w:after="0"/>
        <w:ind w:left="360" w:firstLine="360"/>
      </w:pPr>
      <w:r w:rsidRPr="009E7F18">
        <w:t>Tournament Registration Process (Next Year):</w:t>
      </w:r>
    </w:p>
    <w:p w14:paraId="5F2D6DA1" w14:textId="2F18E47A" w:rsidR="005A4989" w:rsidRPr="009E7F18" w:rsidRDefault="005A4989" w:rsidP="00A40F86">
      <w:pPr>
        <w:ind w:left="720"/>
      </w:pPr>
      <w:r w:rsidRPr="009E7F18">
        <w:t>Moving forward, Team 1 coaches will handle their own tournament registrations and payments. Upon coach confirmation, Kim will reimburse coaches for tournament fees, and team fees will subsequently cover CMLA costs. The Board will handle registration for Team 2 or teams without confirmed coaches.</w:t>
      </w:r>
    </w:p>
    <w:p w14:paraId="6CD3A8D4" w14:textId="77777777" w:rsidR="005A4989" w:rsidRPr="009E7F18" w:rsidRDefault="005A4989" w:rsidP="005A4989">
      <w:pPr>
        <w:spacing w:after="0"/>
        <w:ind w:left="360" w:firstLine="360"/>
      </w:pPr>
      <w:r w:rsidRPr="009E7F18">
        <w:t>Scheduling Meeting:</w:t>
      </w:r>
    </w:p>
    <w:p w14:paraId="3B047C8B" w14:textId="50DB353F" w:rsidR="00812F7B" w:rsidRPr="00DB432A" w:rsidRDefault="005A4989" w:rsidP="005A4989">
      <w:pPr>
        <w:ind w:left="720"/>
        <w:rPr>
          <w:rFonts w:cstheme="minorHAnsi"/>
        </w:rPr>
      </w:pPr>
      <w:r>
        <w:t>Kalin</w:t>
      </w:r>
      <w:r w:rsidRPr="009E7F18">
        <w:t xml:space="preserve"> will attend the scheduling meeting on April 6 in Kitchener</w:t>
      </w:r>
      <w:r w:rsidR="00A56C7E">
        <w:t>.</w:t>
      </w:r>
      <w:r w:rsidRPr="009E7F18">
        <w:t xml:space="preserve"> </w:t>
      </w:r>
      <w:r w:rsidR="00A56C7E">
        <w:t xml:space="preserve"> G</w:t>
      </w:r>
      <w:r w:rsidRPr="009E7F18">
        <w:t>ame schedules will not be posted until the weekend of April 12/13</w:t>
      </w:r>
      <w:r w:rsidR="00D402EC">
        <w:t xml:space="preserve">. </w:t>
      </w:r>
    </w:p>
    <w:p w14:paraId="4ACCA794" w14:textId="77777777" w:rsidR="00812F7B" w:rsidRDefault="00812F7B" w:rsidP="00812F7B">
      <w:pPr>
        <w:pStyle w:val="ListParagraph"/>
        <w:numPr>
          <w:ilvl w:val="0"/>
          <w:numId w:val="51"/>
        </w:numPr>
        <w:spacing w:after="0"/>
        <w:rPr>
          <w:rFonts w:cstheme="minorHAnsi"/>
          <w:b/>
          <w:bCs/>
        </w:rPr>
      </w:pPr>
      <w:r w:rsidRPr="00DB432A">
        <w:rPr>
          <w:rFonts w:cstheme="minorHAnsi"/>
          <w:b/>
          <w:bCs/>
        </w:rPr>
        <w:t>Coach and Player Development Report</w:t>
      </w:r>
    </w:p>
    <w:p w14:paraId="59C0E8A7" w14:textId="49492AE2" w:rsidR="00B42EB6" w:rsidRPr="00B42EB6" w:rsidRDefault="00B42EB6" w:rsidP="00B42EB6">
      <w:pPr>
        <w:spacing w:after="0"/>
        <w:ind w:left="720"/>
        <w:rPr>
          <w:rFonts w:cstheme="minorHAnsi"/>
        </w:rPr>
      </w:pPr>
      <w:r w:rsidRPr="00B42EB6">
        <w:rPr>
          <w:rFonts w:cstheme="minorHAnsi"/>
        </w:rPr>
        <w:t xml:space="preserve">The U13-2 team has officially secured Girdler as the coach. Unfortunately, there has been no progress on finding a coach for U11-2 </w:t>
      </w:r>
      <w:proofErr w:type="gramStart"/>
      <w:r w:rsidRPr="00B42EB6">
        <w:rPr>
          <w:rFonts w:cstheme="minorHAnsi"/>
        </w:rPr>
        <w:t>at this time</w:t>
      </w:r>
      <w:proofErr w:type="gramEnd"/>
      <w:r w:rsidRPr="00B42EB6">
        <w:rPr>
          <w:rFonts w:cstheme="minorHAnsi"/>
        </w:rPr>
        <w:t xml:space="preserve">. </w:t>
      </w:r>
      <w:r>
        <w:rPr>
          <w:rFonts w:cstheme="minorHAnsi"/>
        </w:rPr>
        <w:t>Trevor has</w:t>
      </w:r>
      <w:r w:rsidRPr="00B42EB6">
        <w:rPr>
          <w:rFonts w:cstheme="minorHAnsi"/>
        </w:rPr>
        <w:t xml:space="preserve"> been in contact with Todd regarding the U22 team, and he is currently working with OLA regarding his suspension.</w:t>
      </w:r>
    </w:p>
    <w:p w14:paraId="24038806" w14:textId="77777777" w:rsidR="000820CD" w:rsidRDefault="000820CD" w:rsidP="00B42EB6">
      <w:pPr>
        <w:spacing w:after="0"/>
        <w:ind w:left="720"/>
        <w:rPr>
          <w:rFonts w:cstheme="minorHAnsi"/>
        </w:rPr>
      </w:pPr>
    </w:p>
    <w:p w14:paraId="14099F88" w14:textId="06F9461D" w:rsidR="00B42EB6" w:rsidRPr="00B42EB6" w:rsidRDefault="00B42EB6" w:rsidP="00B42EB6">
      <w:pPr>
        <w:spacing w:after="0"/>
        <w:ind w:left="720"/>
        <w:rPr>
          <w:rFonts w:cstheme="minorHAnsi"/>
        </w:rPr>
      </w:pPr>
      <w:r>
        <w:rPr>
          <w:rFonts w:cstheme="minorHAnsi"/>
        </w:rPr>
        <w:t>Trevor</w:t>
      </w:r>
      <w:r w:rsidRPr="00B42EB6">
        <w:rPr>
          <w:rFonts w:cstheme="minorHAnsi"/>
        </w:rPr>
        <w:t xml:space="preserve"> assisted Kalin and Kim with the payment process for tournament registrations </w:t>
      </w:r>
      <w:proofErr w:type="gramStart"/>
      <w:r w:rsidRPr="00B42EB6">
        <w:rPr>
          <w:rFonts w:cstheme="minorHAnsi"/>
        </w:rPr>
        <w:t>and also</w:t>
      </w:r>
      <w:proofErr w:type="gramEnd"/>
      <w:r w:rsidRPr="00B42EB6">
        <w:rPr>
          <w:rFonts w:cstheme="minorHAnsi"/>
        </w:rPr>
        <w:t xml:space="preserve"> filled in for a day during the winter sessions. Additionally</w:t>
      </w:r>
      <w:r w:rsidR="000820CD">
        <w:rPr>
          <w:rFonts w:cstheme="minorHAnsi"/>
        </w:rPr>
        <w:t xml:space="preserve">, a coaches meeting was held </w:t>
      </w:r>
      <w:r w:rsidRPr="00B42EB6">
        <w:rPr>
          <w:rFonts w:cstheme="minorHAnsi"/>
        </w:rPr>
        <w:t>to discuss various topics, including organizing off-floor evaluators for tryouts.</w:t>
      </w:r>
    </w:p>
    <w:p w14:paraId="5039D230" w14:textId="77777777" w:rsidR="00B42EB6" w:rsidRPr="00B42EB6" w:rsidRDefault="00B42EB6" w:rsidP="00B42EB6">
      <w:pPr>
        <w:spacing w:after="0"/>
        <w:ind w:left="360"/>
        <w:rPr>
          <w:rFonts w:cstheme="minorHAnsi"/>
        </w:rPr>
      </w:pPr>
    </w:p>
    <w:p w14:paraId="5541549A" w14:textId="52DA7FC2" w:rsidR="00B42EB6" w:rsidRPr="00B42EB6" w:rsidRDefault="000820CD" w:rsidP="00B42EB6">
      <w:pPr>
        <w:spacing w:after="0"/>
        <w:ind w:left="720"/>
        <w:rPr>
          <w:rFonts w:cstheme="minorHAnsi"/>
        </w:rPr>
      </w:pPr>
      <w:r>
        <w:rPr>
          <w:rFonts w:cstheme="minorHAnsi"/>
        </w:rPr>
        <w:t xml:space="preserve">Trevor connected </w:t>
      </w:r>
      <w:r w:rsidR="00B42EB6" w:rsidRPr="00B42EB6">
        <w:rPr>
          <w:rFonts w:cstheme="minorHAnsi"/>
        </w:rPr>
        <w:t xml:space="preserve">with </w:t>
      </w:r>
      <w:r>
        <w:rPr>
          <w:rFonts w:cstheme="minorHAnsi"/>
        </w:rPr>
        <w:t>the equipment director</w:t>
      </w:r>
      <w:r w:rsidR="00B42EB6" w:rsidRPr="00B42EB6">
        <w:rPr>
          <w:rFonts w:cstheme="minorHAnsi"/>
        </w:rPr>
        <w:t xml:space="preserve"> about the necessary equipment for tryouts, including jerseys and balls</w:t>
      </w:r>
    </w:p>
    <w:p w14:paraId="1DD9E255" w14:textId="77777777" w:rsidR="00812F7B" w:rsidRPr="00DB432A" w:rsidRDefault="00812F7B" w:rsidP="008E3E8A">
      <w:pPr>
        <w:spacing w:after="0"/>
        <w:rPr>
          <w:rFonts w:cstheme="minorHAnsi"/>
        </w:rPr>
      </w:pPr>
    </w:p>
    <w:p w14:paraId="070A5075" w14:textId="2D8C92E1" w:rsidR="008E3E8A" w:rsidRDefault="008E3E8A" w:rsidP="008E3E8A">
      <w:pPr>
        <w:pStyle w:val="ListParagraph"/>
        <w:numPr>
          <w:ilvl w:val="0"/>
          <w:numId w:val="51"/>
        </w:numPr>
        <w:spacing w:after="0"/>
        <w:rPr>
          <w:rFonts w:cstheme="minorHAnsi"/>
          <w:b/>
          <w:bCs/>
        </w:rPr>
      </w:pPr>
      <w:r w:rsidRPr="00DB432A">
        <w:rPr>
          <w:rFonts w:cstheme="minorHAnsi"/>
          <w:b/>
          <w:bCs/>
        </w:rPr>
        <w:t>Equipment Report</w:t>
      </w:r>
    </w:p>
    <w:p w14:paraId="24242383" w14:textId="0F6B5622" w:rsidR="00353E9F" w:rsidRPr="00353E9F" w:rsidRDefault="00353E9F" w:rsidP="00353E9F">
      <w:pPr>
        <w:pStyle w:val="ListParagraph"/>
        <w:spacing w:after="0"/>
        <w:rPr>
          <w:rFonts w:cstheme="minorHAnsi"/>
        </w:rPr>
      </w:pPr>
      <w:r w:rsidRPr="00353E9F">
        <w:rPr>
          <w:rFonts w:cstheme="minorHAnsi"/>
        </w:rPr>
        <w:t xml:space="preserve">The nets for tryouts at Dickson have been confirmed and are ready to go. </w:t>
      </w:r>
      <w:r>
        <w:rPr>
          <w:rFonts w:cstheme="minorHAnsi"/>
        </w:rPr>
        <w:t>Paul</w:t>
      </w:r>
      <w:r w:rsidRPr="00353E9F">
        <w:rPr>
          <w:rFonts w:cstheme="minorHAnsi"/>
        </w:rPr>
        <w:t xml:space="preserve"> spoke with Gary McRae, who confirmed </w:t>
      </w:r>
      <w:r>
        <w:rPr>
          <w:rFonts w:cstheme="minorHAnsi"/>
        </w:rPr>
        <w:t>attendance at</w:t>
      </w:r>
      <w:r w:rsidRPr="00353E9F">
        <w:rPr>
          <w:rFonts w:cstheme="minorHAnsi"/>
        </w:rPr>
        <w:t xml:space="preserve"> Dickson</w:t>
      </w:r>
      <w:r w:rsidR="00923CD6">
        <w:rPr>
          <w:rFonts w:cstheme="minorHAnsi"/>
        </w:rPr>
        <w:t xml:space="preserve"> tryouts</w:t>
      </w:r>
      <w:r w:rsidRPr="00353E9F">
        <w:rPr>
          <w:rFonts w:cstheme="minorHAnsi"/>
        </w:rPr>
        <w:t xml:space="preserve"> for fittings on March 26 and 28. </w:t>
      </w:r>
    </w:p>
    <w:p w14:paraId="197316DC" w14:textId="77777777" w:rsidR="00353E9F" w:rsidRPr="00353E9F" w:rsidRDefault="00353E9F" w:rsidP="00353E9F">
      <w:pPr>
        <w:pStyle w:val="ListParagraph"/>
        <w:spacing w:after="0"/>
        <w:rPr>
          <w:rFonts w:cstheme="minorHAnsi"/>
        </w:rPr>
      </w:pPr>
    </w:p>
    <w:p w14:paraId="4FC9DD34" w14:textId="50F9B4FE" w:rsidR="00353E9F" w:rsidRPr="0011286E" w:rsidRDefault="00353E9F" w:rsidP="0011286E">
      <w:pPr>
        <w:pStyle w:val="ListParagraph"/>
        <w:spacing w:after="0"/>
        <w:rPr>
          <w:rFonts w:cstheme="minorHAnsi"/>
        </w:rPr>
      </w:pPr>
      <w:r w:rsidRPr="00353E9F">
        <w:rPr>
          <w:rFonts w:cstheme="minorHAnsi"/>
        </w:rPr>
        <w:t>Jerseys are expected to be ready during the week of April 8.</w:t>
      </w:r>
      <w:r w:rsidR="0011286E">
        <w:rPr>
          <w:rFonts w:cstheme="minorHAnsi"/>
        </w:rPr>
        <w:t xml:space="preserve"> </w:t>
      </w:r>
      <w:r w:rsidRPr="0011286E">
        <w:rPr>
          <w:rFonts w:cstheme="minorHAnsi"/>
        </w:rPr>
        <w:t>The online store should be live on our website in the first couple of weeks of April.</w:t>
      </w:r>
    </w:p>
    <w:p w14:paraId="0E380496" w14:textId="77777777" w:rsidR="00353E9F" w:rsidRPr="00353E9F" w:rsidRDefault="00353E9F" w:rsidP="00353E9F">
      <w:pPr>
        <w:pStyle w:val="ListParagraph"/>
        <w:spacing w:after="0"/>
        <w:rPr>
          <w:rFonts w:cstheme="minorHAnsi"/>
        </w:rPr>
      </w:pPr>
    </w:p>
    <w:p w14:paraId="5C2B42E4" w14:textId="1614A92A" w:rsidR="006D06EF" w:rsidRDefault="00353E9F" w:rsidP="00353E9F">
      <w:pPr>
        <w:pStyle w:val="ListParagraph"/>
        <w:spacing w:after="0"/>
        <w:rPr>
          <w:rFonts w:cstheme="minorHAnsi"/>
          <w:i/>
          <w:iCs/>
        </w:rPr>
      </w:pPr>
      <w:r w:rsidRPr="0011286E">
        <w:rPr>
          <w:rFonts w:cstheme="minorHAnsi"/>
          <w:i/>
          <w:iCs/>
        </w:rPr>
        <w:t>There is a need to discuss with the executive about the equipment rental fee, as issues have already arisen. We should determine if the fee should be waived during the season and implemented only during the off-season.</w:t>
      </w:r>
    </w:p>
    <w:p w14:paraId="1A5A8B2F" w14:textId="77777777" w:rsidR="0081392F" w:rsidRDefault="0081392F" w:rsidP="00353E9F">
      <w:pPr>
        <w:pStyle w:val="ListParagraph"/>
        <w:spacing w:after="0"/>
        <w:rPr>
          <w:rFonts w:cstheme="minorHAnsi"/>
        </w:rPr>
      </w:pPr>
    </w:p>
    <w:p w14:paraId="21B053EF" w14:textId="61685814" w:rsidR="0081392F" w:rsidRPr="0081392F" w:rsidRDefault="0081392F" w:rsidP="00353E9F">
      <w:pPr>
        <w:pStyle w:val="ListParagraph"/>
        <w:spacing w:after="0"/>
        <w:rPr>
          <w:rFonts w:cstheme="minorHAnsi"/>
        </w:rPr>
      </w:pPr>
      <w:r>
        <w:rPr>
          <w:rFonts w:cstheme="minorHAnsi"/>
        </w:rPr>
        <w:t xml:space="preserve">If families are unable to afford the rental </w:t>
      </w:r>
      <w:proofErr w:type="gramStart"/>
      <w:r>
        <w:rPr>
          <w:rFonts w:cstheme="minorHAnsi"/>
        </w:rPr>
        <w:t>fee</w:t>
      </w:r>
      <w:proofErr w:type="gramEnd"/>
      <w:r>
        <w:rPr>
          <w:rFonts w:cstheme="minorHAnsi"/>
        </w:rPr>
        <w:t xml:space="preserve"> then they can approach the treasurer</w:t>
      </w:r>
      <w:r w:rsidR="008678C8">
        <w:rPr>
          <w:rFonts w:cstheme="minorHAnsi"/>
        </w:rPr>
        <w:t xml:space="preserve"> to discuss. </w:t>
      </w:r>
      <w:r w:rsidR="00FF7B6E">
        <w:rPr>
          <w:rFonts w:cstheme="minorHAnsi"/>
        </w:rPr>
        <w:t xml:space="preserve"> The buy and sell Facebook group </w:t>
      </w:r>
      <w:r w:rsidR="00FE26A9">
        <w:rPr>
          <w:rFonts w:cstheme="minorHAnsi"/>
        </w:rPr>
        <w:t>will</w:t>
      </w:r>
      <w:r w:rsidR="00FF7B6E">
        <w:rPr>
          <w:rFonts w:cstheme="minorHAnsi"/>
        </w:rPr>
        <w:t xml:space="preserve"> also be promoted on our social media. </w:t>
      </w:r>
    </w:p>
    <w:p w14:paraId="70F7903C" w14:textId="77777777" w:rsidR="0081392F" w:rsidRDefault="0081392F" w:rsidP="006D06EF">
      <w:pPr>
        <w:spacing w:after="0"/>
        <w:ind w:left="360"/>
        <w:rPr>
          <w:rFonts w:cstheme="minorHAnsi"/>
          <w:b/>
          <w:bCs/>
        </w:rPr>
      </w:pPr>
    </w:p>
    <w:p w14:paraId="64ECE6E7" w14:textId="77777777" w:rsidR="00F374D1" w:rsidRPr="006D06EF" w:rsidRDefault="00F374D1" w:rsidP="006D06EF">
      <w:pPr>
        <w:spacing w:after="0"/>
        <w:ind w:left="360"/>
        <w:rPr>
          <w:rFonts w:cstheme="minorHAnsi"/>
          <w:b/>
          <w:bCs/>
        </w:rPr>
      </w:pPr>
    </w:p>
    <w:p w14:paraId="713D807D" w14:textId="77777777" w:rsidR="008E3E8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797390C7" w14:textId="308B3295" w:rsidR="0011286E" w:rsidRPr="0011286E" w:rsidRDefault="0011286E" w:rsidP="0011286E">
      <w:pPr>
        <w:spacing w:after="0"/>
        <w:ind w:left="720"/>
        <w:rPr>
          <w:rFonts w:cstheme="minorHAnsi"/>
        </w:rPr>
      </w:pPr>
      <w:r w:rsidRPr="0011286E">
        <w:rPr>
          <w:rFonts w:cstheme="minorHAnsi"/>
        </w:rPr>
        <w:lastRenderedPageBreak/>
        <w:t>This past month,</w:t>
      </w:r>
      <w:r>
        <w:rPr>
          <w:rFonts w:cstheme="minorHAnsi"/>
        </w:rPr>
        <w:t xml:space="preserve"> Jason</w:t>
      </w:r>
      <w:r w:rsidRPr="0011286E">
        <w:rPr>
          <w:rFonts w:cstheme="minorHAnsi"/>
        </w:rPr>
        <w:t xml:space="preserve"> continued updating the website and promoting </w:t>
      </w:r>
      <w:r>
        <w:rPr>
          <w:rFonts w:cstheme="minorHAnsi"/>
        </w:rPr>
        <w:t>the</w:t>
      </w:r>
      <w:r w:rsidRPr="0011286E">
        <w:rPr>
          <w:rFonts w:cstheme="minorHAnsi"/>
        </w:rPr>
        <w:t xml:space="preserve"> organization, players, and events through social media</w:t>
      </w:r>
      <w:r>
        <w:rPr>
          <w:rFonts w:cstheme="minorHAnsi"/>
        </w:rPr>
        <w:t xml:space="preserve">.  The </w:t>
      </w:r>
      <w:r w:rsidRPr="0011286E">
        <w:rPr>
          <w:rFonts w:cstheme="minorHAnsi"/>
        </w:rPr>
        <w:t>primary focus was on registration and tryouts.</w:t>
      </w:r>
    </w:p>
    <w:p w14:paraId="61862C76" w14:textId="77777777" w:rsidR="0011286E" w:rsidRPr="0011286E" w:rsidRDefault="0011286E" w:rsidP="0011286E">
      <w:pPr>
        <w:spacing w:after="0"/>
        <w:ind w:left="360"/>
        <w:rPr>
          <w:rFonts w:cstheme="minorHAnsi"/>
        </w:rPr>
      </w:pPr>
    </w:p>
    <w:p w14:paraId="7364829B" w14:textId="50806C8F" w:rsidR="0011286E" w:rsidRPr="0011286E" w:rsidRDefault="0011286E" w:rsidP="0011286E">
      <w:pPr>
        <w:spacing w:after="0"/>
        <w:ind w:left="720"/>
        <w:rPr>
          <w:rFonts w:cstheme="minorHAnsi"/>
        </w:rPr>
      </w:pPr>
      <w:r w:rsidRPr="0011286E">
        <w:rPr>
          <w:rFonts w:cstheme="minorHAnsi"/>
        </w:rPr>
        <w:t xml:space="preserve">In the coming month, </w:t>
      </w:r>
      <w:r>
        <w:rPr>
          <w:rFonts w:cstheme="minorHAnsi"/>
        </w:rPr>
        <w:t>Jason</w:t>
      </w:r>
      <w:r w:rsidRPr="0011286E">
        <w:rPr>
          <w:rFonts w:cstheme="minorHAnsi"/>
        </w:rPr>
        <w:t xml:space="preserve"> will continue promoting players and upcoming events, including the Jr B Junior Highlanders Program and Jr B minor night. </w:t>
      </w:r>
      <w:r>
        <w:rPr>
          <w:rFonts w:cstheme="minorHAnsi"/>
        </w:rPr>
        <w:t>Jason</w:t>
      </w:r>
      <w:r w:rsidRPr="0011286E">
        <w:rPr>
          <w:rFonts w:cstheme="minorHAnsi"/>
        </w:rPr>
        <w:t xml:space="preserve"> also plan</w:t>
      </w:r>
      <w:r>
        <w:rPr>
          <w:rFonts w:cstheme="minorHAnsi"/>
        </w:rPr>
        <w:t>s</w:t>
      </w:r>
      <w:r w:rsidRPr="0011286E">
        <w:rPr>
          <w:rFonts w:cstheme="minorHAnsi"/>
        </w:rPr>
        <w:t xml:space="preserve"> to attend some games, stream them (if </w:t>
      </w:r>
      <w:proofErr w:type="spellStart"/>
      <w:r w:rsidRPr="0011286E">
        <w:rPr>
          <w:rFonts w:cstheme="minorHAnsi"/>
        </w:rPr>
        <w:t>wifi</w:t>
      </w:r>
      <w:proofErr w:type="spellEnd"/>
      <w:r w:rsidRPr="0011286E">
        <w:rPr>
          <w:rFonts w:cstheme="minorHAnsi"/>
        </w:rPr>
        <w:t xml:space="preserve"> allows), and post the videos on YouTube. </w:t>
      </w:r>
    </w:p>
    <w:p w14:paraId="27D775FE" w14:textId="71F3690B" w:rsidR="0011286E" w:rsidRPr="0011286E" w:rsidRDefault="0011286E" w:rsidP="0011286E">
      <w:pPr>
        <w:spacing w:after="0"/>
        <w:ind w:left="360" w:firstLine="360"/>
        <w:rPr>
          <w:rFonts w:cstheme="minorHAnsi"/>
        </w:rPr>
      </w:pPr>
      <w:r w:rsidRPr="0011286E">
        <w:rPr>
          <w:rFonts w:cstheme="minorHAnsi"/>
        </w:rPr>
        <w:t>The channel link is: www.youtube.com/@jasongillespie3178.</w:t>
      </w:r>
    </w:p>
    <w:p w14:paraId="3D4FA7FD" w14:textId="77777777" w:rsidR="008A2F4C" w:rsidRPr="00DB432A" w:rsidRDefault="008A2F4C" w:rsidP="008A2F4C">
      <w:pPr>
        <w:spacing w:after="0"/>
        <w:rPr>
          <w:rFonts w:cstheme="minorHAnsi"/>
        </w:rPr>
      </w:pPr>
    </w:p>
    <w:p w14:paraId="1ACAF867" w14:textId="77777777" w:rsidR="008E3E8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279FD69D" w14:textId="3790BA6A" w:rsidR="0011286E" w:rsidRPr="0011286E" w:rsidRDefault="0011286E" w:rsidP="0011286E">
      <w:pPr>
        <w:pStyle w:val="ListParagraph"/>
        <w:spacing w:after="0"/>
        <w:rPr>
          <w:rFonts w:cstheme="minorHAnsi"/>
        </w:rPr>
      </w:pPr>
      <w:r w:rsidRPr="0011286E">
        <w:rPr>
          <w:rFonts w:cstheme="minorHAnsi"/>
        </w:rPr>
        <w:t xml:space="preserve">Over the past month, Kelly filled bingo dates for March and April and submitted additional dates for April and May. She also completed the required monthly bingo report and distributed winter session swag, with ten hats and shirts remaining. These items will be brought to tryouts and can be used as prizes, such as for Jr B minor night. Additionally, Kelly submitted the Canada Day application, requested information regarding the Hespeler Market, and shared marketing contacts and inventory with </w:t>
      </w:r>
      <w:r>
        <w:rPr>
          <w:rFonts w:cstheme="minorHAnsi"/>
        </w:rPr>
        <w:t>the Marketing Director</w:t>
      </w:r>
      <w:r w:rsidRPr="0011286E">
        <w:rPr>
          <w:rFonts w:cstheme="minorHAnsi"/>
        </w:rPr>
        <w:t>.</w:t>
      </w:r>
    </w:p>
    <w:p w14:paraId="39F9155C" w14:textId="77777777" w:rsidR="0011286E" w:rsidRPr="0011286E" w:rsidRDefault="0011286E" w:rsidP="0011286E">
      <w:pPr>
        <w:pStyle w:val="ListParagraph"/>
        <w:spacing w:after="0"/>
        <w:rPr>
          <w:rFonts w:cstheme="minorHAnsi"/>
        </w:rPr>
      </w:pPr>
    </w:p>
    <w:p w14:paraId="23B53979" w14:textId="77777777" w:rsidR="0011286E" w:rsidRPr="0011286E" w:rsidRDefault="0011286E" w:rsidP="0011286E">
      <w:pPr>
        <w:pStyle w:val="ListParagraph"/>
        <w:spacing w:after="0"/>
        <w:rPr>
          <w:rFonts w:cstheme="minorHAnsi"/>
        </w:rPr>
      </w:pPr>
      <w:r w:rsidRPr="0011286E">
        <w:rPr>
          <w:rFonts w:cstheme="minorHAnsi"/>
        </w:rPr>
        <w:t>During the winter sessions, Kelly received positive feedback from parents about the program, with several parents from KW specifically praising the quality of coaching and programming.</w:t>
      </w:r>
    </w:p>
    <w:p w14:paraId="7A6AA2A2" w14:textId="77777777" w:rsidR="0011286E" w:rsidRPr="0011286E" w:rsidRDefault="0011286E" w:rsidP="0011286E">
      <w:pPr>
        <w:pStyle w:val="ListParagraph"/>
        <w:spacing w:after="0"/>
        <w:rPr>
          <w:rFonts w:cstheme="minorHAnsi"/>
        </w:rPr>
      </w:pPr>
    </w:p>
    <w:p w14:paraId="090C85FF" w14:textId="67EE0C39" w:rsidR="0011286E" w:rsidRDefault="0011286E" w:rsidP="0011286E">
      <w:pPr>
        <w:pStyle w:val="ListParagraph"/>
        <w:spacing w:after="0"/>
        <w:rPr>
          <w:rFonts w:cstheme="minorHAnsi"/>
        </w:rPr>
      </w:pPr>
      <w:r w:rsidRPr="0011286E">
        <w:rPr>
          <w:rFonts w:cstheme="minorHAnsi"/>
        </w:rPr>
        <w:t>In the upcoming month, Kelly will assist with tryouts and distribute the remaining swag. She will also support Paul and Gary with try-on dates.</w:t>
      </w:r>
    </w:p>
    <w:p w14:paraId="5A4AB996" w14:textId="77777777" w:rsidR="008E3E8A" w:rsidRPr="00DB432A" w:rsidRDefault="008E3E8A" w:rsidP="008E3E8A">
      <w:pPr>
        <w:spacing w:after="0"/>
        <w:rPr>
          <w:rFonts w:cstheme="minorHAnsi"/>
        </w:rPr>
      </w:pPr>
    </w:p>
    <w:p w14:paraId="44BD53AA" w14:textId="77777777" w:rsidR="008E3E8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6BF1A6D1" w14:textId="77777777" w:rsidR="00EF09A6" w:rsidRPr="00EF09A6" w:rsidRDefault="00EF09A6" w:rsidP="00EF09A6">
      <w:pPr>
        <w:pStyle w:val="ListParagraph"/>
        <w:spacing w:after="0"/>
        <w:rPr>
          <w:rFonts w:cstheme="minorHAnsi"/>
        </w:rPr>
      </w:pPr>
      <w:r w:rsidRPr="00EF09A6">
        <w:rPr>
          <w:rFonts w:cstheme="minorHAnsi"/>
        </w:rPr>
        <w:t>Over the past month, Dylan successfully recruited six referees, including two new recruits, and fourteen timekeepers, six of whom are new. He collaborated with two experienced timekeepers to develop a game sheet and clock training slideshow, which has been shared with the timekeepers. Additionally, Dylan assisted in running the final winter sessions.</w:t>
      </w:r>
    </w:p>
    <w:p w14:paraId="30999B69" w14:textId="77777777" w:rsidR="00EF09A6" w:rsidRPr="00EF09A6" w:rsidRDefault="00EF09A6" w:rsidP="00EF09A6">
      <w:pPr>
        <w:pStyle w:val="ListParagraph"/>
        <w:spacing w:after="0"/>
        <w:rPr>
          <w:rFonts w:cstheme="minorHAnsi"/>
        </w:rPr>
      </w:pPr>
    </w:p>
    <w:p w14:paraId="57C19107" w14:textId="0FEBCBD0" w:rsidR="00EF09A6" w:rsidRPr="00EF09A6" w:rsidRDefault="00EF09A6" w:rsidP="00EF09A6">
      <w:pPr>
        <w:pStyle w:val="ListParagraph"/>
        <w:spacing w:after="0"/>
        <w:rPr>
          <w:rFonts w:cstheme="minorHAnsi"/>
        </w:rPr>
      </w:pPr>
      <w:r w:rsidRPr="00EF09A6">
        <w:rPr>
          <w:rFonts w:cstheme="minorHAnsi"/>
        </w:rPr>
        <w:t>In the upcoming month, Dylan plans to attend referee and coaching clinics, assist with tryouts, and coordinate an in-person timekeeper training session with an experienced timekeeper.</w:t>
      </w:r>
    </w:p>
    <w:p w14:paraId="154FDDFE" w14:textId="77777777" w:rsidR="006D25F5" w:rsidRDefault="006D25F5" w:rsidP="00EF09A6">
      <w:pPr>
        <w:spacing w:after="0" w:line="240" w:lineRule="auto"/>
        <w:ind w:left="360"/>
        <w:rPr>
          <w:rFonts w:cstheme="minorHAnsi"/>
        </w:rPr>
      </w:pPr>
    </w:p>
    <w:p w14:paraId="18D5B417" w14:textId="55EB5675" w:rsidR="006D25F5" w:rsidRPr="003A269E" w:rsidRDefault="006D25F5" w:rsidP="006D25F5">
      <w:pPr>
        <w:pStyle w:val="ListParagraph"/>
        <w:numPr>
          <w:ilvl w:val="0"/>
          <w:numId w:val="51"/>
        </w:numPr>
        <w:spacing w:after="0" w:line="240" w:lineRule="auto"/>
        <w:rPr>
          <w:rFonts w:cstheme="minorHAnsi"/>
        </w:rPr>
      </w:pPr>
      <w:r>
        <w:rPr>
          <w:rFonts w:cstheme="minorHAnsi"/>
          <w:b/>
          <w:bCs/>
        </w:rPr>
        <w:t xml:space="preserve">Marketing </w:t>
      </w:r>
    </w:p>
    <w:p w14:paraId="6D4C7280" w14:textId="2847C94F" w:rsidR="003A269E" w:rsidRPr="003A269E" w:rsidRDefault="003A269E" w:rsidP="003A269E">
      <w:pPr>
        <w:pStyle w:val="ListParagraph"/>
        <w:spacing w:after="0" w:line="240" w:lineRule="auto"/>
        <w:rPr>
          <w:rFonts w:cstheme="minorHAnsi"/>
        </w:rPr>
      </w:pPr>
      <w:r>
        <w:rPr>
          <w:rFonts w:cstheme="minorHAnsi"/>
        </w:rPr>
        <w:t>A</w:t>
      </w:r>
      <w:r w:rsidRPr="003A269E">
        <w:rPr>
          <w:rFonts w:cstheme="minorHAnsi"/>
        </w:rPr>
        <w:t xml:space="preserve"> new </w:t>
      </w:r>
      <w:r>
        <w:rPr>
          <w:rFonts w:cstheme="minorHAnsi"/>
        </w:rPr>
        <w:t xml:space="preserve">Marketing Director email has been created </w:t>
      </w:r>
      <w:r w:rsidRPr="003A269E">
        <w:rPr>
          <w:rFonts w:cstheme="minorHAnsi"/>
        </w:rPr>
        <w:t>(marketingcambridgehighlanders@outlook.com), now listed on the website for marketing inquiries. A draft team sponsorship page has also been prepared, and future discussions should consider potential sponsor benefits.</w:t>
      </w:r>
    </w:p>
    <w:p w14:paraId="28D178DC" w14:textId="77777777" w:rsidR="003A269E" w:rsidRPr="003A269E" w:rsidRDefault="003A269E" w:rsidP="003A269E">
      <w:pPr>
        <w:pStyle w:val="ListParagraph"/>
        <w:spacing w:after="0" w:line="240" w:lineRule="auto"/>
        <w:rPr>
          <w:rFonts w:cstheme="minorHAnsi"/>
        </w:rPr>
      </w:pPr>
    </w:p>
    <w:p w14:paraId="07166592" w14:textId="352B9029" w:rsidR="003A269E" w:rsidRPr="003A269E" w:rsidRDefault="003A269E" w:rsidP="003A269E">
      <w:pPr>
        <w:pStyle w:val="ListParagraph"/>
        <w:spacing w:after="0" w:line="240" w:lineRule="auto"/>
        <w:rPr>
          <w:rFonts w:cstheme="minorHAnsi"/>
        </w:rPr>
      </w:pPr>
      <w:r w:rsidRPr="003A269E">
        <w:rPr>
          <w:rFonts w:cstheme="minorHAnsi"/>
        </w:rPr>
        <w:t>Current marketing materials include various swag items (temporary tattoos, stickers, car magnets, pens, lanyards, keychains, bracelets, and croc charms) and event materials (tent, flag, tablecloth). Distribution</w:t>
      </w:r>
      <w:r>
        <w:rPr>
          <w:rFonts w:cstheme="minorHAnsi"/>
        </w:rPr>
        <w:t xml:space="preserve"> should be considered</w:t>
      </w:r>
      <w:r w:rsidRPr="003A269E">
        <w:rPr>
          <w:rFonts w:cstheme="minorHAnsi"/>
        </w:rPr>
        <w:t xml:space="preserve"> at events like tryouts, the Hespeler Market, and Canada Day</w:t>
      </w:r>
      <w:r w:rsidR="001D5342">
        <w:rPr>
          <w:rFonts w:cstheme="minorHAnsi"/>
        </w:rPr>
        <w:t>.</w:t>
      </w:r>
    </w:p>
    <w:p w14:paraId="014336C2" w14:textId="77777777" w:rsidR="003A269E" w:rsidRPr="003A269E" w:rsidRDefault="003A269E" w:rsidP="003A269E">
      <w:pPr>
        <w:pStyle w:val="ListParagraph"/>
        <w:spacing w:after="0" w:line="240" w:lineRule="auto"/>
        <w:rPr>
          <w:rFonts w:cstheme="minorHAnsi"/>
        </w:rPr>
      </w:pPr>
    </w:p>
    <w:p w14:paraId="0A98641B" w14:textId="77777777" w:rsidR="003A269E" w:rsidRPr="003A269E" w:rsidRDefault="003A269E" w:rsidP="003A269E">
      <w:pPr>
        <w:pStyle w:val="ListParagraph"/>
        <w:spacing w:after="0" w:line="240" w:lineRule="auto"/>
        <w:rPr>
          <w:rFonts w:cstheme="minorHAnsi"/>
        </w:rPr>
      </w:pPr>
      <w:r w:rsidRPr="003A269E">
        <w:rPr>
          <w:rFonts w:cstheme="minorHAnsi"/>
        </w:rPr>
        <w:lastRenderedPageBreak/>
        <w:t>For social media, Natasha proposed adding “Fear the Kilt” to Facebook and Instagram posts, updating the Instagram profile name to “Cambridge Highlander Lacrosse,” and refreshing outdated highlights from 2020.</w:t>
      </w:r>
    </w:p>
    <w:p w14:paraId="1345190F" w14:textId="77777777" w:rsidR="003A269E" w:rsidRPr="003A269E" w:rsidRDefault="003A269E" w:rsidP="003A269E">
      <w:pPr>
        <w:pStyle w:val="ListParagraph"/>
        <w:spacing w:after="0" w:line="240" w:lineRule="auto"/>
        <w:rPr>
          <w:rFonts w:cstheme="minorHAnsi"/>
        </w:rPr>
      </w:pPr>
    </w:p>
    <w:p w14:paraId="5CDF0ABC" w14:textId="77777777" w:rsidR="003A269E" w:rsidRPr="003A269E" w:rsidRDefault="003A269E" w:rsidP="003A269E">
      <w:pPr>
        <w:pStyle w:val="ListParagraph"/>
        <w:spacing w:after="0" w:line="240" w:lineRule="auto"/>
        <w:rPr>
          <w:rFonts w:cstheme="minorHAnsi"/>
        </w:rPr>
      </w:pPr>
      <w:r w:rsidRPr="003A269E">
        <w:rPr>
          <w:rFonts w:cstheme="minorHAnsi"/>
        </w:rPr>
        <w:t>Regarding events, Natasha will need to discuss availability for the Hespeler Market due to Friday commitments but is available for Canada Day. Plans for giveaways and promotional focus, such as a “Try It Free” session or fall season marketing, need to be finalized.</w:t>
      </w:r>
    </w:p>
    <w:p w14:paraId="73ABABEB" w14:textId="77777777" w:rsidR="003A269E" w:rsidRPr="003A269E" w:rsidRDefault="003A269E" w:rsidP="003A269E">
      <w:pPr>
        <w:pStyle w:val="ListParagraph"/>
        <w:spacing w:after="0" w:line="240" w:lineRule="auto"/>
        <w:rPr>
          <w:rFonts w:cstheme="minorHAnsi"/>
        </w:rPr>
      </w:pPr>
    </w:p>
    <w:p w14:paraId="1BEF41D2" w14:textId="77777777" w:rsidR="003A269E" w:rsidRPr="003A269E" w:rsidRDefault="003A269E" w:rsidP="003A269E">
      <w:pPr>
        <w:pStyle w:val="ListParagraph"/>
        <w:spacing w:after="0" w:line="240" w:lineRule="auto"/>
        <w:rPr>
          <w:rFonts w:cstheme="minorHAnsi"/>
        </w:rPr>
      </w:pPr>
      <w:r w:rsidRPr="003A269E">
        <w:rPr>
          <w:rFonts w:cstheme="minorHAnsi"/>
        </w:rPr>
        <w:t>A website link for purchasing team swag is recommended. The Girls’ Hockey Team "Try It Lacrosse" session requires a decision on whether to open participation to all and if flyers in nearby arenas would help with outreach.</w:t>
      </w:r>
    </w:p>
    <w:p w14:paraId="44BCDB0C" w14:textId="77777777" w:rsidR="003A269E" w:rsidRPr="003A269E" w:rsidRDefault="003A269E" w:rsidP="003A269E">
      <w:pPr>
        <w:pStyle w:val="ListParagraph"/>
        <w:spacing w:after="0" w:line="240" w:lineRule="auto"/>
        <w:rPr>
          <w:rFonts w:cstheme="minorHAnsi"/>
        </w:rPr>
      </w:pPr>
    </w:p>
    <w:p w14:paraId="1C2C3952" w14:textId="77777777" w:rsidR="003A269E" w:rsidRPr="003A269E" w:rsidRDefault="003A269E" w:rsidP="003A269E">
      <w:pPr>
        <w:pStyle w:val="ListParagraph"/>
        <w:spacing w:after="0" w:line="240" w:lineRule="auto"/>
        <w:rPr>
          <w:rFonts w:cstheme="minorHAnsi"/>
        </w:rPr>
      </w:pPr>
      <w:r w:rsidRPr="003A269E">
        <w:rPr>
          <w:rFonts w:cstheme="minorHAnsi"/>
        </w:rPr>
        <w:t xml:space="preserve">For the winter sessions, Natasha supported </w:t>
      </w:r>
      <w:proofErr w:type="spellStart"/>
      <w:r w:rsidRPr="003A269E">
        <w:rPr>
          <w:rFonts w:cstheme="minorHAnsi"/>
        </w:rPr>
        <w:t>MoLax</w:t>
      </w:r>
      <w:proofErr w:type="spellEnd"/>
      <w:r w:rsidRPr="003A269E">
        <w:rPr>
          <w:rFonts w:cstheme="minorHAnsi"/>
        </w:rPr>
        <w:t xml:space="preserve"> awareness efforts and assisted with swag distribution.</w:t>
      </w:r>
    </w:p>
    <w:p w14:paraId="679FD016" w14:textId="77777777" w:rsidR="003A269E" w:rsidRPr="003A269E" w:rsidRDefault="003A269E" w:rsidP="003A269E">
      <w:pPr>
        <w:pStyle w:val="ListParagraph"/>
        <w:spacing w:after="0" w:line="240" w:lineRule="auto"/>
        <w:rPr>
          <w:rFonts w:cstheme="minorHAnsi"/>
        </w:rPr>
      </w:pPr>
    </w:p>
    <w:p w14:paraId="72B86298" w14:textId="78FEB8E6" w:rsidR="003A269E" w:rsidRDefault="003A269E" w:rsidP="003A269E">
      <w:pPr>
        <w:pStyle w:val="ListParagraph"/>
        <w:spacing w:after="0" w:line="240" w:lineRule="auto"/>
        <w:rPr>
          <w:rFonts w:cstheme="minorHAnsi"/>
        </w:rPr>
      </w:pPr>
      <w:r w:rsidRPr="003A269E">
        <w:rPr>
          <w:rFonts w:cstheme="minorHAnsi"/>
        </w:rPr>
        <w:t>Lastly, Natasha spoke with Mike from Cambridge Today about covering the jersey reveal in a spotlight article ($799 + HST). They also offered to match the cost of a Village Gold package ($2,400 + HST) with additional advertising in exchange for logo placement and other trade value.</w:t>
      </w:r>
    </w:p>
    <w:p w14:paraId="642A7E4F" w14:textId="77777777" w:rsidR="00786A59" w:rsidRDefault="00786A59" w:rsidP="003A269E">
      <w:pPr>
        <w:pStyle w:val="ListParagraph"/>
        <w:spacing w:after="0" w:line="240" w:lineRule="auto"/>
        <w:rPr>
          <w:rFonts w:cstheme="minorHAnsi"/>
        </w:rPr>
      </w:pPr>
    </w:p>
    <w:p w14:paraId="256B28FC" w14:textId="2062BC77" w:rsidR="00786A59" w:rsidRPr="003A269E" w:rsidRDefault="00786A59" w:rsidP="003A269E">
      <w:pPr>
        <w:pStyle w:val="ListParagraph"/>
        <w:spacing w:after="0" w:line="240" w:lineRule="auto"/>
        <w:rPr>
          <w:rFonts w:cstheme="minorHAnsi"/>
        </w:rPr>
      </w:pPr>
      <w:r>
        <w:rPr>
          <w:rFonts w:cstheme="minorHAnsi"/>
        </w:rPr>
        <w:t xml:space="preserve">Brady provided Natasha with an additional contact to reach out to for alternative </w:t>
      </w:r>
      <w:r w:rsidR="00B65B21">
        <w:rPr>
          <w:rFonts w:cstheme="minorHAnsi"/>
        </w:rPr>
        <w:t xml:space="preserve">options. </w:t>
      </w:r>
    </w:p>
    <w:p w14:paraId="1BC8A3A6" w14:textId="77777777" w:rsidR="006D25F5" w:rsidRPr="001115FA" w:rsidRDefault="006D25F5" w:rsidP="006D25F5">
      <w:pPr>
        <w:spacing w:after="0" w:line="240" w:lineRule="auto"/>
        <w:rPr>
          <w:rFonts w:cstheme="minorHAnsi"/>
        </w:rPr>
      </w:pPr>
    </w:p>
    <w:p w14:paraId="55D78E97" w14:textId="6114B634" w:rsidR="007E4E81" w:rsidRDefault="00486A63" w:rsidP="008A28D0">
      <w:pPr>
        <w:spacing w:after="0"/>
        <w:rPr>
          <w:b/>
          <w:bCs/>
        </w:rPr>
      </w:pPr>
      <w:r w:rsidRPr="00DB432A">
        <w:rPr>
          <w:b/>
          <w:bCs/>
        </w:rPr>
        <w:t xml:space="preserve">New Business </w:t>
      </w:r>
    </w:p>
    <w:p w14:paraId="1AC2EA80" w14:textId="6591C82E" w:rsidR="00CE1B02" w:rsidRDefault="00780F0B" w:rsidP="0014433E">
      <w:r>
        <w:t>Zone Meeting – April 6</w:t>
      </w:r>
      <w:r w:rsidRPr="00780F0B">
        <w:rPr>
          <w:vertAlign w:val="superscript"/>
        </w:rPr>
        <w:t>th</w:t>
      </w:r>
      <w:r w:rsidR="008728BE">
        <w:t xml:space="preserve">.  Kalin will be attending the schedulers meeting. </w:t>
      </w:r>
      <w:r w:rsidR="0067431B">
        <w:t xml:space="preserve">  Natasha </w:t>
      </w:r>
      <w:r w:rsidR="00283F82">
        <w:t>and Kelly will attend the regular meeting</w:t>
      </w:r>
      <w:r w:rsidR="0067431B">
        <w:t xml:space="preserve">. </w:t>
      </w:r>
    </w:p>
    <w:p w14:paraId="167DA1B3" w14:textId="6D871AEB" w:rsidR="00F373EE" w:rsidRDefault="00F373EE" w:rsidP="0014433E">
      <w:r>
        <w:t>Aaron O’</w:t>
      </w:r>
      <w:r w:rsidR="002E5C2D">
        <w:t>K</w:t>
      </w:r>
      <w:r>
        <w:t xml:space="preserve">eefe has a meeting with the councillors to address the issues and concerns CMLA has been experiencing </w:t>
      </w:r>
      <w:proofErr w:type="gramStart"/>
      <w:r>
        <w:t>with regard to</w:t>
      </w:r>
      <w:proofErr w:type="gramEnd"/>
      <w:r>
        <w:t xml:space="preserve"> floor time, shot clock clickers, and other items previously brought </w:t>
      </w:r>
      <w:r w:rsidR="003E3385">
        <w:t>forward.</w:t>
      </w:r>
    </w:p>
    <w:p w14:paraId="7AE700B4" w14:textId="0A77ECA7" w:rsidR="00486A63" w:rsidRDefault="00486A63" w:rsidP="00486A63">
      <w:pPr>
        <w:rPr>
          <w:b/>
          <w:bCs/>
        </w:rPr>
      </w:pPr>
      <w:r w:rsidRPr="00DB432A">
        <w:rPr>
          <w:b/>
          <w:bCs/>
        </w:rPr>
        <w:t xml:space="preserve">Old Business </w:t>
      </w:r>
    </w:p>
    <w:p w14:paraId="6753587E" w14:textId="10F37E56" w:rsidR="001D5342" w:rsidRDefault="009403A2" w:rsidP="00481483">
      <w:pPr>
        <w:rPr>
          <w:b/>
          <w:bCs/>
        </w:rPr>
      </w:pPr>
      <w:r>
        <w:t xml:space="preserve">Goalie Clinics – 4 clinics, one hour per session, starting in May. </w:t>
      </w:r>
      <w:r w:rsidR="00C76C26">
        <w:t>Coaches are aware of th</w:t>
      </w:r>
      <w:r w:rsidR="00992C2A">
        <w:t>ese</w:t>
      </w:r>
      <w:r w:rsidR="00C76C26">
        <w:t xml:space="preserve"> sessions</w:t>
      </w:r>
      <w:r w:rsidR="00992C2A">
        <w:t xml:space="preserve"> and will ensure their players are present</w:t>
      </w:r>
      <w:r w:rsidR="00C76C26">
        <w:t xml:space="preserve">. </w:t>
      </w:r>
    </w:p>
    <w:p w14:paraId="18BCCE15" w14:textId="4673E635" w:rsidR="00393BB8" w:rsidRPr="00DB432A" w:rsidRDefault="00393BB8" w:rsidP="00481483">
      <w:pPr>
        <w:rPr>
          <w:b/>
          <w:bCs/>
        </w:rPr>
      </w:pPr>
      <w:r w:rsidRPr="00DB432A">
        <w:rPr>
          <w:b/>
          <w:bCs/>
        </w:rPr>
        <w:t>Date of Next Meeting</w:t>
      </w:r>
    </w:p>
    <w:p w14:paraId="06A58D82" w14:textId="2463D792" w:rsidR="00393BB8" w:rsidRPr="00DB432A" w:rsidRDefault="00DB45F1" w:rsidP="00393BB8">
      <w:pPr>
        <w:spacing w:after="0" w:line="240" w:lineRule="auto"/>
      </w:pPr>
      <w:r>
        <w:t xml:space="preserve">To be confirmed and sent via email. </w:t>
      </w:r>
    </w:p>
    <w:p w14:paraId="0AA7B426" w14:textId="6ED9DCEF" w:rsidR="0027444C" w:rsidRPr="00DB432A" w:rsidRDefault="00813861" w:rsidP="001D7D49">
      <w:pPr>
        <w:spacing w:after="0"/>
        <w:rPr>
          <w:b/>
          <w:bCs/>
        </w:rPr>
      </w:pPr>
      <w:r>
        <w:rPr>
          <w:b/>
          <w:bCs/>
        </w:rPr>
        <w:br/>
      </w:r>
      <w:r w:rsidR="00481483" w:rsidRPr="00DB432A">
        <w:rPr>
          <w:b/>
          <w:bCs/>
        </w:rPr>
        <w:t xml:space="preserve">Adjournment </w:t>
      </w:r>
    </w:p>
    <w:p w14:paraId="7F49BC73" w14:textId="1FCF78C4" w:rsidR="009A13D1" w:rsidRDefault="00481483" w:rsidP="0027444C">
      <w:pPr>
        <w:jc w:val="center"/>
      </w:pPr>
      <w:r w:rsidRPr="00DB432A">
        <w:rPr>
          <w:i/>
          <w:iCs/>
        </w:rPr>
        <w:t xml:space="preserve">Motion: To adjourn the meeting at </w:t>
      </w:r>
      <w:r w:rsidR="00E00FD8" w:rsidRPr="00DB432A">
        <w:rPr>
          <w:i/>
          <w:iCs/>
        </w:rPr>
        <w:t>9:</w:t>
      </w:r>
      <w:r w:rsidR="00886D64">
        <w:rPr>
          <w:i/>
          <w:iCs/>
        </w:rPr>
        <w:t>5</w:t>
      </w:r>
      <w:r w:rsidR="00935537">
        <w:rPr>
          <w:i/>
          <w:iCs/>
        </w:rPr>
        <w:t>3</w:t>
      </w:r>
      <w:r w:rsidR="00E00FD8" w:rsidRPr="00DB432A">
        <w:rPr>
          <w:i/>
          <w:iCs/>
        </w:rPr>
        <w:t>pm</w:t>
      </w:r>
      <w:r w:rsidR="00E00FD8" w:rsidRPr="00DB432A">
        <w:rPr>
          <w:i/>
          <w:iCs/>
        </w:rPr>
        <w:br/>
        <w:t xml:space="preserve">M/S/C: </w:t>
      </w:r>
      <w:r w:rsidR="00BF3790">
        <w:rPr>
          <w:i/>
          <w:iCs/>
        </w:rPr>
        <w:t xml:space="preserve">KELLY GILLESPIE </w:t>
      </w:r>
      <w:r w:rsidR="00E00FD8" w:rsidRPr="00DB432A">
        <w:rPr>
          <w:i/>
          <w:iCs/>
        </w:rPr>
        <w:t>/</w:t>
      </w:r>
      <w:r w:rsidR="00BF3790">
        <w:rPr>
          <w:i/>
          <w:iCs/>
        </w:rPr>
        <w:t xml:space="preserve"> KALIN WILSON /</w:t>
      </w:r>
      <w:r w:rsidR="00E00FD8" w:rsidRPr="00DB432A">
        <w:rPr>
          <w:i/>
          <w:iCs/>
        </w:rPr>
        <w:t xml:space="preserve"> CARRIED </w:t>
      </w:r>
    </w:p>
    <w:p w14:paraId="420357D2" w14:textId="77777777" w:rsidR="00AF1B56" w:rsidRPr="00DB432A" w:rsidRDefault="00AF1B56" w:rsidP="00AF1B56">
      <w:pPr>
        <w:rPr>
          <w:i/>
          <w:iCs/>
        </w:rPr>
      </w:pPr>
    </w:p>
    <w:p w14:paraId="79C6C6A9" w14:textId="77777777" w:rsidR="0010357F" w:rsidRDefault="0010357F" w:rsidP="00481483">
      <w:pPr>
        <w:ind w:left="360"/>
        <w:rPr>
          <w:rFonts w:cs="Calibri"/>
        </w:rPr>
      </w:pPr>
    </w:p>
    <w:p w14:paraId="3E11CE3B" w14:textId="77777777" w:rsidR="0010357F" w:rsidRDefault="0010357F" w:rsidP="00481483">
      <w:pPr>
        <w:ind w:left="360"/>
        <w:rPr>
          <w:rFonts w:cs="Calibri"/>
        </w:rPr>
      </w:pPr>
    </w:p>
    <w:p w14:paraId="25C7A18E" w14:textId="59C0372E" w:rsidR="00481483" w:rsidRPr="00DB432A" w:rsidRDefault="00481483" w:rsidP="00481483">
      <w:pPr>
        <w:ind w:left="360"/>
        <w:rPr>
          <w:rFonts w:cs="Calibri"/>
        </w:rPr>
      </w:pPr>
      <w:r w:rsidRPr="00DB432A">
        <w:rPr>
          <w:rFonts w:cs="Calibri"/>
        </w:rPr>
        <w:lastRenderedPageBreak/>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proofErr w:type="gramStart"/>
      <w:r w:rsidRPr="00DB432A">
        <w:rPr>
          <w:rFonts w:cs="Calibri"/>
        </w:rPr>
        <w:tab/>
        <w:t xml:space="preserve">  Name</w:t>
      </w:r>
      <w:proofErr w:type="gramEnd"/>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Pr="00DB432A"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sectPr w:rsidR="00486A63"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6"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2487D0A"/>
    <w:multiLevelType w:val="multilevel"/>
    <w:tmpl w:val="807CB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017824"/>
    <w:multiLevelType w:val="hybridMultilevel"/>
    <w:tmpl w:val="3626B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6"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71F6C2C"/>
    <w:multiLevelType w:val="hybridMultilevel"/>
    <w:tmpl w:val="78BC3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8"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9"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1"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2"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6"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8"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1"/>
  </w:num>
  <w:num w:numId="3" w16cid:durableId="1623267093">
    <w:abstractNumId w:val="23"/>
  </w:num>
  <w:num w:numId="4" w16cid:durableId="843981764">
    <w:abstractNumId w:val="36"/>
  </w:num>
  <w:num w:numId="5" w16cid:durableId="1165392740">
    <w:abstractNumId w:val="55"/>
  </w:num>
  <w:num w:numId="6" w16cid:durableId="351490576">
    <w:abstractNumId w:val="8"/>
  </w:num>
  <w:num w:numId="7" w16cid:durableId="367729116">
    <w:abstractNumId w:val="50"/>
  </w:num>
  <w:num w:numId="8" w16cid:durableId="896206252">
    <w:abstractNumId w:val="19"/>
  </w:num>
  <w:num w:numId="9" w16cid:durableId="1131290278">
    <w:abstractNumId w:val="32"/>
  </w:num>
  <w:num w:numId="10" w16cid:durableId="622809165">
    <w:abstractNumId w:val="46"/>
  </w:num>
  <w:num w:numId="11" w16cid:durableId="1151866076">
    <w:abstractNumId w:val="43"/>
  </w:num>
  <w:num w:numId="12" w16cid:durableId="1068189061">
    <w:abstractNumId w:val="1"/>
  </w:num>
  <w:num w:numId="13" w16cid:durableId="689528647">
    <w:abstractNumId w:val="26"/>
  </w:num>
  <w:num w:numId="14" w16cid:durableId="1054155957">
    <w:abstractNumId w:val="42"/>
  </w:num>
  <w:num w:numId="15" w16cid:durableId="742919230">
    <w:abstractNumId w:val="4"/>
  </w:num>
  <w:num w:numId="16" w16cid:durableId="539317847">
    <w:abstractNumId w:val="37"/>
  </w:num>
  <w:num w:numId="17" w16cid:durableId="2053380905">
    <w:abstractNumId w:val="18"/>
  </w:num>
  <w:num w:numId="18" w16cid:durableId="1547180051">
    <w:abstractNumId w:val="51"/>
  </w:num>
  <w:num w:numId="19" w16cid:durableId="971204913">
    <w:abstractNumId w:val="30"/>
  </w:num>
  <w:num w:numId="20" w16cid:durableId="2104765106">
    <w:abstractNumId w:val="13"/>
  </w:num>
  <w:num w:numId="21" w16cid:durableId="876550283">
    <w:abstractNumId w:val="28"/>
  </w:num>
  <w:num w:numId="22" w16cid:durableId="535778879">
    <w:abstractNumId w:val="0"/>
  </w:num>
  <w:num w:numId="23" w16cid:durableId="530529337">
    <w:abstractNumId w:val="11"/>
  </w:num>
  <w:num w:numId="24" w16cid:durableId="587537957">
    <w:abstractNumId w:val="15"/>
  </w:num>
  <w:num w:numId="25" w16cid:durableId="525407902">
    <w:abstractNumId w:val="12"/>
  </w:num>
  <w:num w:numId="26" w16cid:durableId="2050496375">
    <w:abstractNumId w:val="5"/>
  </w:num>
  <w:num w:numId="27" w16cid:durableId="1942756576">
    <w:abstractNumId w:val="58"/>
  </w:num>
  <w:num w:numId="28" w16cid:durableId="1900289359">
    <w:abstractNumId w:val="53"/>
  </w:num>
  <w:num w:numId="29" w16cid:durableId="54667096">
    <w:abstractNumId w:val="48"/>
  </w:num>
  <w:num w:numId="30" w16cid:durableId="2110348707">
    <w:abstractNumId w:val="14"/>
  </w:num>
  <w:num w:numId="31" w16cid:durableId="1975869969">
    <w:abstractNumId w:val="6"/>
  </w:num>
  <w:num w:numId="32" w16cid:durableId="576088420">
    <w:abstractNumId w:val="56"/>
  </w:num>
  <w:num w:numId="33" w16cid:durableId="2034725826">
    <w:abstractNumId w:val="22"/>
  </w:num>
  <w:num w:numId="34" w16cid:durableId="905383795">
    <w:abstractNumId w:val="38"/>
  </w:num>
  <w:num w:numId="35" w16cid:durableId="675962651">
    <w:abstractNumId w:val="41"/>
  </w:num>
  <w:num w:numId="36" w16cid:durableId="285546066">
    <w:abstractNumId w:val="9"/>
  </w:num>
  <w:num w:numId="37" w16cid:durableId="1442147806">
    <w:abstractNumId w:val="57"/>
  </w:num>
  <w:num w:numId="38" w16cid:durableId="620721210">
    <w:abstractNumId w:val="25"/>
  </w:num>
  <w:num w:numId="39" w16cid:durableId="850072036">
    <w:abstractNumId w:val="54"/>
  </w:num>
  <w:num w:numId="40" w16cid:durableId="501117378">
    <w:abstractNumId w:val="47"/>
  </w:num>
  <w:num w:numId="41" w16cid:durableId="52047093">
    <w:abstractNumId w:val="45"/>
  </w:num>
  <w:num w:numId="42" w16cid:durableId="2084525131">
    <w:abstractNumId w:val="10"/>
  </w:num>
  <w:num w:numId="43" w16cid:durableId="244074099">
    <w:abstractNumId w:val="20"/>
  </w:num>
  <w:num w:numId="44" w16cid:durableId="716705797">
    <w:abstractNumId w:val="29"/>
  </w:num>
  <w:num w:numId="45" w16cid:durableId="1121606574">
    <w:abstractNumId w:val="40"/>
  </w:num>
  <w:num w:numId="46" w16cid:durableId="2117406809">
    <w:abstractNumId w:val="52"/>
  </w:num>
  <w:num w:numId="47" w16cid:durableId="221185965">
    <w:abstractNumId w:val="39"/>
  </w:num>
  <w:num w:numId="48" w16cid:durableId="853345325">
    <w:abstractNumId w:val="3"/>
  </w:num>
  <w:num w:numId="49" w16cid:durableId="1816675953">
    <w:abstractNumId w:val="7"/>
  </w:num>
  <w:num w:numId="50" w16cid:durableId="625164851">
    <w:abstractNumId w:val="49"/>
  </w:num>
  <w:num w:numId="51" w16cid:durableId="231234354">
    <w:abstractNumId w:val="44"/>
  </w:num>
  <w:num w:numId="52" w16cid:durableId="1865054947">
    <w:abstractNumId w:val="17"/>
  </w:num>
  <w:num w:numId="53" w16cid:durableId="715009284">
    <w:abstractNumId w:val="16"/>
  </w:num>
  <w:num w:numId="54" w16cid:durableId="782848607">
    <w:abstractNumId w:val="24"/>
  </w:num>
  <w:num w:numId="55" w16cid:durableId="925112639">
    <w:abstractNumId w:val="35"/>
  </w:num>
  <w:num w:numId="56" w16cid:durableId="2141653411">
    <w:abstractNumId w:val="21"/>
  </w:num>
  <w:num w:numId="57" w16cid:durableId="1898930184">
    <w:abstractNumId w:val="34"/>
  </w:num>
  <w:num w:numId="58" w16cid:durableId="260069227">
    <w:abstractNumId w:val="33"/>
  </w:num>
  <w:num w:numId="59" w16cid:durableId="355485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15AE2"/>
    <w:rsid w:val="0002157B"/>
    <w:rsid w:val="000306ED"/>
    <w:rsid w:val="000326AD"/>
    <w:rsid w:val="00034BAA"/>
    <w:rsid w:val="00053711"/>
    <w:rsid w:val="00061265"/>
    <w:rsid w:val="00062724"/>
    <w:rsid w:val="00070652"/>
    <w:rsid w:val="00074ECA"/>
    <w:rsid w:val="000753CB"/>
    <w:rsid w:val="00075FE3"/>
    <w:rsid w:val="000820CD"/>
    <w:rsid w:val="000825AB"/>
    <w:rsid w:val="00087CE2"/>
    <w:rsid w:val="000937B6"/>
    <w:rsid w:val="000A6D69"/>
    <w:rsid w:val="000B0EDD"/>
    <w:rsid w:val="000C1F30"/>
    <w:rsid w:val="000C5495"/>
    <w:rsid w:val="000C6F6C"/>
    <w:rsid w:val="000D1B04"/>
    <w:rsid w:val="000E5A17"/>
    <w:rsid w:val="000E62AD"/>
    <w:rsid w:val="000F1743"/>
    <w:rsid w:val="000F321F"/>
    <w:rsid w:val="0010357F"/>
    <w:rsid w:val="0010758B"/>
    <w:rsid w:val="001115FA"/>
    <w:rsid w:val="0011286E"/>
    <w:rsid w:val="00112968"/>
    <w:rsid w:val="0011507F"/>
    <w:rsid w:val="001227E0"/>
    <w:rsid w:val="00124CB1"/>
    <w:rsid w:val="00125E32"/>
    <w:rsid w:val="001365BC"/>
    <w:rsid w:val="00141253"/>
    <w:rsid w:val="0014433E"/>
    <w:rsid w:val="00146D14"/>
    <w:rsid w:val="00150171"/>
    <w:rsid w:val="00162A0B"/>
    <w:rsid w:val="00163EA8"/>
    <w:rsid w:val="00170D79"/>
    <w:rsid w:val="0018108A"/>
    <w:rsid w:val="00192663"/>
    <w:rsid w:val="00193BEB"/>
    <w:rsid w:val="001943F8"/>
    <w:rsid w:val="00194563"/>
    <w:rsid w:val="0019759D"/>
    <w:rsid w:val="001A033B"/>
    <w:rsid w:val="001A332B"/>
    <w:rsid w:val="001A3FA7"/>
    <w:rsid w:val="001A4029"/>
    <w:rsid w:val="001B39FB"/>
    <w:rsid w:val="001C1CE3"/>
    <w:rsid w:val="001C1F33"/>
    <w:rsid w:val="001C3E4A"/>
    <w:rsid w:val="001C4689"/>
    <w:rsid w:val="001C69EE"/>
    <w:rsid w:val="001C6A0A"/>
    <w:rsid w:val="001D313E"/>
    <w:rsid w:val="001D4BCD"/>
    <w:rsid w:val="001D5342"/>
    <w:rsid w:val="001D5540"/>
    <w:rsid w:val="001D770E"/>
    <w:rsid w:val="001D7D49"/>
    <w:rsid w:val="001E6DE7"/>
    <w:rsid w:val="001F3F40"/>
    <w:rsid w:val="002002B7"/>
    <w:rsid w:val="002067EC"/>
    <w:rsid w:val="00207448"/>
    <w:rsid w:val="00213EC1"/>
    <w:rsid w:val="002171C7"/>
    <w:rsid w:val="002200A7"/>
    <w:rsid w:val="002248C2"/>
    <w:rsid w:val="00225106"/>
    <w:rsid w:val="00227C6B"/>
    <w:rsid w:val="002434EF"/>
    <w:rsid w:val="00244C81"/>
    <w:rsid w:val="00245A9F"/>
    <w:rsid w:val="00246200"/>
    <w:rsid w:val="002467C4"/>
    <w:rsid w:val="00246EEF"/>
    <w:rsid w:val="00260CA3"/>
    <w:rsid w:val="00261BDC"/>
    <w:rsid w:val="00267634"/>
    <w:rsid w:val="00272B5A"/>
    <w:rsid w:val="0027444C"/>
    <w:rsid w:val="00283AA6"/>
    <w:rsid w:val="00283F82"/>
    <w:rsid w:val="00284EC9"/>
    <w:rsid w:val="00285FCB"/>
    <w:rsid w:val="00286E45"/>
    <w:rsid w:val="002872A5"/>
    <w:rsid w:val="0029111C"/>
    <w:rsid w:val="00295CA0"/>
    <w:rsid w:val="002974F4"/>
    <w:rsid w:val="002A3C8F"/>
    <w:rsid w:val="002A558C"/>
    <w:rsid w:val="002B57FF"/>
    <w:rsid w:val="002B7EF5"/>
    <w:rsid w:val="002C0374"/>
    <w:rsid w:val="002C0C52"/>
    <w:rsid w:val="002C2556"/>
    <w:rsid w:val="002C3E04"/>
    <w:rsid w:val="002C41E4"/>
    <w:rsid w:val="002D09B8"/>
    <w:rsid w:val="002D1DDF"/>
    <w:rsid w:val="002D32A1"/>
    <w:rsid w:val="002E4CBE"/>
    <w:rsid w:val="002E5C2D"/>
    <w:rsid w:val="002F00E5"/>
    <w:rsid w:val="002F3116"/>
    <w:rsid w:val="00307EF1"/>
    <w:rsid w:val="00315B15"/>
    <w:rsid w:val="00326F05"/>
    <w:rsid w:val="00330A04"/>
    <w:rsid w:val="003317F9"/>
    <w:rsid w:val="00332FD4"/>
    <w:rsid w:val="00336A76"/>
    <w:rsid w:val="00341B0C"/>
    <w:rsid w:val="003537B5"/>
    <w:rsid w:val="00353E9F"/>
    <w:rsid w:val="00356C19"/>
    <w:rsid w:val="0036049D"/>
    <w:rsid w:val="003622E4"/>
    <w:rsid w:val="0036795B"/>
    <w:rsid w:val="00370295"/>
    <w:rsid w:val="00370B83"/>
    <w:rsid w:val="003734F6"/>
    <w:rsid w:val="0037549E"/>
    <w:rsid w:val="00377634"/>
    <w:rsid w:val="00380E26"/>
    <w:rsid w:val="00387C17"/>
    <w:rsid w:val="00393BB8"/>
    <w:rsid w:val="00393BBB"/>
    <w:rsid w:val="003A269E"/>
    <w:rsid w:val="003A3ECA"/>
    <w:rsid w:val="003B0F6F"/>
    <w:rsid w:val="003C2198"/>
    <w:rsid w:val="003D137F"/>
    <w:rsid w:val="003D372F"/>
    <w:rsid w:val="003E13AC"/>
    <w:rsid w:val="003E3385"/>
    <w:rsid w:val="003E574F"/>
    <w:rsid w:val="003E67BA"/>
    <w:rsid w:val="003F2522"/>
    <w:rsid w:val="003F4D25"/>
    <w:rsid w:val="004017A2"/>
    <w:rsid w:val="00412B93"/>
    <w:rsid w:val="00415DB7"/>
    <w:rsid w:val="004166F8"/>
    <w:rsid w:val="00420044"/>
    <w:rsid w:val="004218C7"/>
    <w:rsid w:val="00421B7A"/>
    <w:rsid w:val="004224C1"/>
    <w:rsid w:val="004226FB"/>
    <w:rsid w:val="004258F3"/>
    <w:rsid w:val="00425E7C"/>
    <w:rsid w:val="004309C9"/>
    <w:rsid w:val="00452B84"/>
    <w:rsid w:val="00457BB6"/>
    <w:rsid w:val="004654D3"/>
    <w:rsid w:val="00467388"/>
    <w:rsid w:val="004741B3"/>
    <w:rsid w:val="00474D51"/>
    <w:rsid w:val="0047658B"/>
    <w:rsid w:val="00481483"/>
    <w:rsid w:val="00482366"/>
    <w:rsid w:val="00486161"/>
    <w:rsid w:val="00486A63"/>
    <w:rsid w:val="0048740E"/>
    <w:rsid w:val="00495AF2"/>
    <w:rsid w:val="00496320"/>
    <w:rsid w:val="004965E8"/>
    <w:rsid w:val="004A0F81"/>
    <w:rsid w:val="004A31D9"/>
    <w:rsid w:val="004A6D86"/>
    <w:rsid w:val="004B2AD4"/>
    <w:rsid w:val="004B5E6A"/>
    <w:rsid w:val="004D03F6"/>
    <w:rsid w:val="004D04A2"/>
    <w:rsid w:val="004D41DE"/>
    <w:rsid w:val="004D4BC8"/>
    <w:rsid w:val="004E072C"/>
    <w:rsid w:val="004F0309"/>
    <w:rsid w:val="00500309"/>
    <w:rsid w:val="005040DB"/>
    <w:rsid w:val="0050488E"/>
    <w:rsid w:val="00505CAC"/>
    <w:rsid w:val="00505E32"/>
    <w:rsid w:val="00511971"/>
    <w:rsid w:val="00517990"/>
    <w:rsid w:val="00517A64"/>
    <w:rsid w:val="005214A8"/>
    <w:rsid w:val="00521600"/>
    <w:rsid w:val="00522F2B"/>
    <w:rsid w:val="005242A9"/>
    <w:rsid w:val="00524F01"/>
    <w:rsid w:val="005273FB"/>
    <w:rsid w:val="005273FE"/>
    <w:rsid w:val="005316F7"/>
    <w:rsid w:val="00532600"/>
    <w:rsid w:val="0053577B"/>
    <w:rsid w:val="00553122"/>
    <w:rsid w:val="00556A3D"/>
    <w:rsid w:val="0055703C"/>
    <w:rsid w:val="005604AF"/>
    <w:rsid w:val="00562DBB"/>
    <w:rsid w:val="00563006"/>
    <w:rsid w:val="00564BBF"/>
    <w:rsid w:val="00570170"/>
    <w:rsid w:val="005702D9"/>
    <w:rsid w:val="00570F7E"/>
    <w:rsid w:val="00572D41"/>
    <w:rsid w:val="00577338"/>
    <w:rsid w:val="0058619C"/>
    <w:rsid w:val="00587221"/>
    <w:rsid w:val="005876F6"/>
    <w:rsid w:val="00587857"/>
    <w:rsid w:val="00597112"/>
    <w:rsid w:val="005A4989"/>
    <w:rsid w:val="005A5223"/>
    <w:rsid w:val="005B434D"/>
    <w:rsid w:val="005C5E8D"/>
    <w:rsid w:val="005D135B"/>
    <w:rsid w:val="005D2BEB"/>
    <w:rsid w:val="005D32AE"/>
    <w:rsid w:val="005E0113"/>
    <w:rsid w:val="005E04CD"/>
    <w:rsid w:val="005E0F4F"/>
    <w:rsid w:val="005E3307"/>
    <w:rsid w:val="005E4D7E"/>
    <w:rsid w:val="005E5A1F"/>
    <w:rsid w:val="005F47E5"/>
    <w:rsid w:val="006008BF"/>
    <w:rsid w:val="00610B4F"/>
    <w:rsid w:val="00621CAB"/>
    <w:rsid w:val="006229F1"/>
    <w:rsid w:val="00626A5F"/>
    <w:rsid w:val="0064191F"/>
    <w:rsid w:val="00641E23"/>
    <w:rsid w:val="00643CF3"/>
    <w:rsid w:val="00647D6C"/>
    <w:rsid w:val="00651F16"/>
    <w:rsid w:val="0065215C"/>
    <w:rsid w:val="00652D6B"/>
    <w:rsid w:val="006559E5"/>
    <w:rsid w:val="0065694C"/>
    <w:rsid w:val="00657374"/>
    <w:rsid w:val="00657440"/>
    <w:rsid w:val="00671694"/>
    <w:rsid w:val="00673F9F"/>
    <w:rsid w:val="0067431B"/>
    <w:rsid w:val="00677445"/>
    <w:rsid w:val="006821A7"/>
    <w:rsid w:val="006A2005"/>
    <w:rsid w:val="006A5CC2"/>
    <w:rsid w:val="006A6A0C"/>
    <w:rsid w:val="006B0D24"/>
    <w:rsid w:val="006B1076"/>
    <w:rsid w:val="006C70C8"/>
    <w:rsid w:val="006C78FB"/>
    <w:rsid w:val="006D0028"/>
    <w:rsid w:val="006D06EF"/>
    <w:rsid w:val="006D25F5"/>
    <w:rsid w:val="006E0466"/>
    <w:rsid w:val="006E08E5"/>
    <w:rsid w:val="006E326E"/>
    <w:rsid w:val="006E721C"/>
    <w:rsid w:val="006E76EE"/>
    <w:rsid w:val="006F22A4"/>
    <w:rsid w:val="006F25F9"/>
    <w:rsid w:val="006F7A72"/>
    <w:rsid w:val="00701DD4"/>
    <w:rsid w:val="00702A2A"/>
    <w:rsid w:val="00730E43"/>
    <w:rsid w:val="00733683"/>
    <w:rsid w:val="0073464F"/>
    <w:rsid w:val="00735783"/>
    <w:rsid w:val="00740E6F"/>
    <w:rsid w:val="00765EF7"/>
    <w:rsid w:val="007751AB"/>
    <w:rsid w:val="00775592"/>
    <w:rsid w:val="00777FB2"/>
    <w:rsid w:val="007800DB"/>
    <w:rsid w:val="00780F0B"/>
    <w:rsid w:val="00785650"/>
    <w:rsid w:val="00786A59"/>
    <w:rsid w:val="00787066"/>
    <w:rsid w:val="007A00E8"/>
    <w:rsid w:val="007B0E85"/>
    <w:rsid w:val="007B5FC1"/>
    <w:rsid w:val="007C33CB"/>
    <w:rsid w:val="007C5064"/>
    <w:rsid w:val="007D5278"/>
    <w:rsid w:val="007D78D8"/>
    <w:rsid w:val="007E0AB6"/>
    <w:rsid w:val="007E1C62"/>
    <w:rsid w:val="007E413D"/>
    <w:rsid w:val="007E4E81"/>
    <w:rsid w:val="00804B49"/>
    <w:rsid w:val="00804DA5"/>
    <w:rsid w:val="00812F7B"/>
    <w:rsid w:val="00813861"/>
    <w:rsid w:val="0081392F"/>
    <w:rsid w:val="008163EA"/>
    <w:rsid w:val="00823D18"/>
    <w:rsid w:val="008244CE"/>
    <w:rsid w:val="00825EBB"/>
    <w:rsid w:val="008318CB"/>
    <w:rsid w:val="008340F8"/>
    <w:rsid w:val="00837C25"/>
    <w:rsid w:val="0084451D"/>
    <w:rsid w:val="008460CF"/>
    <w:rsid w:val="00847DDE"/>
    <w:rsid w:val="00856B62"/>
    <w:rsid w:val="008678C8"/>
    <w:rsid w:val="00867E12"/>
    <w:rsid w:val="00871A38"/>
    <w:rsid w:val="008728BE"/>
    <w:rsid w:val="008733C2"/>
    <w:rsid w:val="00875F8C"/>
    <w:rsid w:val="00877CB2"/>
    <w:rsid w:val="008832CC"/>
    <w:rsid w:val="00886D64"/>
    <w:rsid w:val="00891751"/>
    <w:rsid w:val="0089323D"/>
    <w:rsid w:val="008A15C3"/>
    <w:rsid w:val="008A28D0"/>
    <w:rsid w:val="008A2A76"/>
    <w:rsid w:val="008A2F4C"/>
    <w:rsid w:val="008A349C"/>
    <w:rsid w:val="008A3C42"/>
    <w:rsid w:val="008A5C4C"/>
    <w:rsid w:val="008B1444"/>
    <w:rsid w:val="008B50BA"/>
    <w:rsid w:val="008B5478"/>
    <w:rsid w:val="008B63D3"/>
    <w:rsid w:val="008B79C4"/>
    <w:rsid w:val="008C6208"/>
    <w:rsid w:val="008D1234"/>
    <w:rsid w:val="008D518B"/>
    <w:rsid w:val="008E0233"/>
    <w:rsid w:val="008E3E8A"/>
    <w:rsid w:val="008E4164"/>
    <w:rsid w:val="008F4B7E"/>
    <w:rsid w:val="008F7041"/>
    <w:rsid w:val="008F7F07"/>
    <w:rsid w:val="00910123"/>
    <w:rsid w:val="009108AC"/>
    <w:rsid w:val="00910E04"/>
    <w:rsid w:val="00912D6D"/>
    <w:rsid w:val="00914DAF"/>
    <w:rsid w:val="00917248"/>
    <w:rsid w:val="009172FB"/>
    <w:rsid w:val="0091760A"/>
    <w:rsid w:val="009226D9"/>
    <w:rsid w:val="00923CD6"/>
    <w:rsid w:val="0093121A"/>
    <w:rsid w:val="00932745"/>
    <w:rsid w:val="00935537"/>
    <w:rsid w:val="009403A2"/>
    <w:rsid w:val="0094269E"/>
    <w:rsid w:val="0094501A"/>
    <w:rsid w:val="00954099"/>
    <w:rsid w:val="00954763"/>
    <w:rsid w:val="00957A0B"/>
    <w:rsid w:val="0096204F"/>
    <w:rsid w:val="00963523"/>
    <w:rsid w:val="00976DFD"/>
    <w:rsid w:val="009823C8"/>
    <w:rsid w:val="00992C2A"/>
    <w:rsid w:val="00995720"/>
    <w:rsid w:val="00995A69"/>
    <w:rsid w:val="009A088A"/>
    <w:rsid w:val="009A0B10"/>
    <w:rsid w:val="009A13D1"/>
    <w:rsid w:val="009A4461"/>
    <w:rsid w:val="009A657D"/>
    <w:rsid w:val="009B0EB0"/>
    <w:rsid w:val="009B36F0"/>
    <w:rsid w:val="009B38FC"/>
    <w:rsid w:val="009B62BA"/>
    <w:rsid w:val="009B7A2D"/>
    <w:rsid w:val="009C1EEC"/>
    <w:rsid w:val="009C42D2"/>
    <w:rsid w:val="009D4FF0"/>
    <w:rsid w:val="009E0EB9"/>
    <w:rsid w:val="009F2AF5"/>
    <w:rsid w:val="009F5939"/>
    <w:rsid w:val="009F76B4"/>
    <w:rsid w:val="00A03172"/>
    <w:rsid w:val="00A03CE5"/>
    <w:rsid w:val="00A11FD7"/>
    <w:rsid w:val="00A12765"/>
    <w:rsid w:val="00A162DE"/>
    <w:rsid w:val="00A16B3E"/>
    <w:rsid w:val="00A220D0"/>
    <w:rsid w:val="00A35411"/>
    <w:rsid w:val="00A40F86"/>
    <w:rsid w:val="00A46577"/>
    <w:rsid w:val="00A56C7E"/>
    <w:rsid w:val="00A64A96"/>
    <w:rsid w:val="00A700F9"/>
    <w:rsid w:val="00A81A9B"/>
    <w:rsid w:val="00A82464"/>
    <w:rsid w:val="00A900CB"/>
    <w:rsid w:val="00AA61F8"/>
    <w:rsid w:val="00AA78A2"/>
    <w:rsid w:val="00AB12B2"/>
    <w:rsid w:val="00AB313E"/>
    <w:rsid w:val="00AB7E05"/>
    <w:rsid w:val="00AC4CDC"/>
    <w:rsid w:val="00AC54E4"/>
    <w:rsid w:val="00AD3F9D"/>
    <w:rsid w:val="00AE720F"/>
    <w:rsid w:val="00AE7DAB"/>
    <w:rsid w:val="00AF1B56"/>
    <w:rsid w:val="00AF2EE4"/>
    <w:rsid w:val="00AF37E0"/>
    <w:rsid w:val="00AF487B"/>
    <w:rsid w:val="00AF53F3"/>
    <w:rsid w:val="00AF5DE8"/>
    <w:rsid w:val="00B0055A"/>
    <w:rsid w:val="00B03A6B"/>
    <w:rsid w:val="00B12577"/>
    <w:rsid w:val="00B13623"/>
    <w:rsid w:val="00B157C2"/>
    <w:rsid w:val="00B1741C"/>
    <w:rsid w:val="00B20A18"/>
    <w:rsid w:val="00B210EA"/>
    <w:rsid w:val="00B2469C"/>
    <w:rsid w:val="00B26526"/>
    <w:rsid w:val="00B27FF3"/>
    <w:rsid w:val="00B301AF"/>
    <w:rsid w:val="00B338FD"/>
    <w:rsid w:val="00B4033E"/>
    <w:rsid w:val="00B4197D"/>
    <w:rsid w:val="00B42EB6"/>
    <w:rsid w:val="00B4452E"/>
    <w:rsid w:val="00B460E4"/>
    <w:rsid w:val="00B4667C"/>
    <w:rsid w:val="00B52762"/>
    <w:rsid w:val="00B53774"/>
    <w:rsid w:val="00B54DA1"/>
    <w:rsid w:val="00B56C62"/>
    <w:rsid w:val="00B57354"/>
    <w:rsid w:val="00B57834"/>
    <w:rsid w:val="00B6196B"/>
    <w:rsid w:val="00B64F91"/>
    <w:rsid w:val="00B6514C"/>
    <w:rsid w:val="00B65B21"/>
    <w:rsid w:val="00B66BA9"/>
    <w:rsid w:val="00B70BA7"/>
    <w:rsid w:val="00B71552"/>
    <w:rsid w:val="00B80C00"/>
    <w:rsid w:val="00B86DEB"/>
    <w:rsid w:val="00B912BE"/>
    <w:rsid w:val="00B9373A"/>
    <w:rsid w:val="00B97FE7"/>
    <w:rsid w:val="00BA0545"/>
    <w:rsid w:val="00BA081F"/>
    <w:rsid w:val="00BA7127"/>
    <w:rsid w:val="00BB4AA1"/>
    <w:rsid w:val="00BB63DB"/>
    <w:rsid w:val="00BC4D21"/>
    <w:rsid w:val="00BC7759"/>
    <w:rsid w:val="00BD199F"/>
    <w:rsid w:val="00BD3C46"/>
    <w:rsid w:val="00BD3EDC"/>
    <w:rsid w:val="00BD61BF"/>
    <w:rsid w:val="00BE4947"/>
    <w:rsid w:val="00BE4F0E"/>
    <w:rsid w:val="00BE70C0"/>
    <w:rsid w:val="00BF3790"/>
    <w:rsid w:val="00C01247"/>
    <w:rsid w:val="00C10110"/>
    <w:rsid w:val="00C244A8"/>
    <w:rsid w:val="00C26778"/>
    <w:rsid w:val="00C332FB"/>
    <w:rsid w:val="00C359D6"/>
    <w:rsid w:val="00C40F54"/>
    <w:rsid w:val="00C44D5A"/>
    <w:rsid w:val="00C53DA1"/>
    <w:rsid w:val="00C554E3"/>
    <w:rsid w:val="00C67A44"/>
    <w:rsid w:val="00C76C26"/>
    <w:rsid w:val="00C85E89"/>
    <w:rsid w:val="00C87BDB"/>
    <w:rsid w:val="00C90668"/>
    <w:rsid w:val="00C9113D"/>
    <w:rsid w:val="00C91727"/>
    <w:rsid w:val="00C91F8E"/>
    <w:rsid w:val="00CA0610"/>
    <w:rsid w:val="00CA2F19"/>
    <w:rsid w:val="00CB126E"/>
    <w:rsid w:val="00CB1314"/>
    <w:rsid w:val="00CB4FC4"/>
    <w:rsid w:val="00CC67E2"/>
    <w:rsid w:val="00CC7885"/>
    <w:rsid w:val="00CD29CE"/>
    <w:rsid w:val="00CE1B02"/>
    <w:rsid w:val="00CE60EC"/>
    <w:rsid w:val="00CE7B4D"/>
    <w:rsid w:val="00CF1192"/>
    <w:rsid w:val="00CF5CB9"/>
    <w:rsid w:val="00D00C17"/>
    <w:rsid w:val="00D058CB"/>
    <w:rsid w:val="00D074A8"/>
    <w:rsid w:val="00D14B9A"/>
    <w:rsid w:val="00D15CBC"/>
    <w:rsid w:val="00D17C19"/>
    <w:rsid w:val="00D17DA6"/>
    <w:rsid w:val="00D27C22"/>
    <w:rsid w:val="00D30093"/>
    <w:rsid w:val="00D33313"/>
    <w:rsid w:val="00D402EC"/>
    <w:rsid w:val="00D40440"/>
    <w:rsid w:val="00D4119F"/>
    <w:rsid w:val="00D5418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45F1"/>
    <w:rsid w:val="00DB5171"/>
    <w:rsid w:val="00DC0189"/>
    <w:rsid w:val="00DD086B"/>
    <w:rsid w:val="00DD6DA2"/>
    <w:rsid w:val="00DE10FD"/>
    <w:rsid w:val="00DE2A3E"/>
    <w:rsid w:val="00DF366A"/>
    <w:rsid w:val="00DF3EBF"/>
    <w:rsid w:val="00DF45F7"/>
    <w:rsid w:val="00DF64C2"/>
    <w:rsid w:val="00E00FD8"/>
    <w:rsid w:val="00E01C90"/>
    <w:rsid w:val="00E10023"/>
    <w:rsid w:val="00E1042F"/>
    <w:rsid w:val="00E1193B"/>
    <w:rsid w:val="00E11A46"/>
    <w:rsid w:val="00E146FA"/>
    <w:rsid w:val="00E15C73"/>
    <w:rsid w:val="00E24361"/>
    <w:rsid w:val="00E24B1B"/>
    <w:rsid w:val="00E27621"/>
    <w:rsid w:val="00E45912"/>
    <w:rsid w:val="00E46472"/>
    <w:rsid w:val="00E65261"/>
    <w:rsid w:val="00E65D46"/>
    <w:rsid w:val="00E72136"/>
    <w:rsid w:val="00E7741B"/>
    <w:rsid w:val="00E80E77"/>
    <w:rsid w:val="00E84BF3"/>
    <w:rsid w:val="00E85AC9"/>
    <w:rsid w:val="00E85BF2"/>
    <w:rsid w:val="00E87CDE"/>
    <w:rsid w:val="00E94043"/>
    <w:rsid w:val="00EA546A"/>
    <w:rsid w:val="00EB4FB6"/>
    <w:rsid w:val="00EC33B5"/>
    <w:rsid w:val="00EC48C4"/>
    <w:rsid w:val="00ED180C"/>
    <w:rsid w:val="00ED4051"/>
    <w:rsid w:val="00EF09A6"/>
    <w:rsid w:val="00EF3FFA"/>
    <w:rsid w:val="00F0400D"/>
    <w:rsid w:val="00F046D1"/>
    <w:rsid w:val="00F04A8C"/>
    <w:rsid w:val="00F1401B"/>
    <w:rsid w:val="00F228E7"/>
    <w:rsid w:val="00F32787"/>
    <w:rsid w:val="00F3697C"/>
    <w:rsid w:val="00F373EE"/>
    <w:rsid w:val="00F374D1"/>
    <w:rsid w:val="00F400EB"/>
    <w:rsid w:val="00F417C1"/>
    <w:rsid w:val="00F4596E"/>
    <w:rsid w:val="00F46B05"/>
    <w:rsid w:val="00F510F6"/>
    <w:rsid w:val="00F60640"/>
    <w:rsid w:val="00F609E3"/>
    <w:rsid w:val="00F65015"/>
    <w:rsid w:val="00F65057"/>
    <w:rsid w:val="00F66FE5"/>
    <w:rsid w:val="00F766B6"/>
    <w:rsid w:val="00F766F9"/>
    <w:rsid w:val="00F76AC6"/>
    <w:rsid w:val="00F80792"/>
    <w:rsid w:val="00F809DB"/>
    <w:rsid w:val="00F84C80"/>
    <w:rsid w:val="00F902A6"/>
    <w:rsid w:val="00F91349"/>
    <w:rsid w:val="00F92F94"/>
    <w:rsid w:val="00F97731"/>
    <w:rsid w:val="00FB4D13"/>
    <w:rsid w:val="00FB64B0"/>
    <w:rsid w:val="00FC1885"/>
    <w:rsid w:val="00FD0743"/>
    <w:rsid w:val="00FD3AA3"/>
    <w:rsid w:val="00FD4AFC"/>
    <w:rsid w:val="00FD52B5"/>
    <w:rsid w:val="00FE1E8C"/>
    <w:rsid w:val="00FE26A9"/>
    <w:rsid w:val="00FE44F5"/>
    <w:rsid w:val="00FE542F"/>
    <w:rsid w:val="00FE631C"/>
    <w:rsid w:val="00FF7B6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157157060">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991132494">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14276688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2000885539">
      <w:bodyDiv w:val="1"/>
      <w:marLeft w:val="0"/>
      <w:marRight w:val="0"/>
      <w:marTop w:val="0"/>
      <w:marBottom w:val="0"/>
      <w:divBdr>
        <w:top w:val="none" w:sz="0" w:space="0" w:color="auto"/>
        <w:left w:val="none" w:sz="0" w:space="0" w:color="auto"/>
        <w:bottom w:val="none" w:sz="0" w:space="0" w:color="auto"/>
        <w:right w:val="none" w:sz="0" w:space="0" w:color="auto"/>
      </w:divBdr>
    </w:div>
    <w:div w:id="2067876219">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7</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165</cp:revision>
  <dcterms:created xsi:type="dcterms:W3CDTF">2025-03-24T21:14:00Z</dcterms:created>
  <dcterms:modified xsi:type="dcterms:W3CDTF">2025-03-26T18:20:00Z</dcterms:modified>
</cp:coreProperties>
</file>